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A3A57" w:rsidRDefault="003A3A57">
      <w:bookmarkStart w:id="0" w:name="_GoBack"/>
      <w:bookmarkEnd w:id="0"/>
    </w:p>
    <w:p w14:paraId="0A37501D" w14:textId="77777777" w:rsidR="00DA2749" w:rsidRDefault="00DA2749"/>
    <w:p w14:paraId="28EA67C4" w14:textId="77777777" w:rsidR="00DA2749" w:rsidRPr="00DA2749" w:rsidRDefault="00DA2749" w:rsidP="00DA2749">
      <w:pPr>
        <w:jc w:val="center"/>
        <w:rPr>
          <w:sz w:val="80"/>
          <w:szCs w:val="80"/>
        </w:rPr>
      </w:pPr>
      <w:r w:rsidRPr="00DA2749">
        <w:rPr>
          <w:noProof/>
          <w:sz w:val="80"/>
          <w:szCs w:val="80"/>
          <w:lang w:eastAsia="en-GB"/>
        </w:rPr>
        <mc:AlternateContent>
          <mc:Choice Requires="wps">
            <w:drawing>
              <wp:anchor distT="0" distB="0" distL="114300" distR="114300" simplePos="0" relativeHeight="251659264" behindDoc="0" locked="0" layoutInCell="1" allowOverlap="1" wp14:anchorId="58B8A26F" wp14:editId="3E3C617A">
                <wp:simplePos x="0" y="0"/>
                <wp:positionH relativeFrom="column">
                  <wp:posOffset>514350</wp:posOffset>
                </wp:positionH>
                <wp:positionV relativeFrom="paragraph">
                  <wp:posOffset>3581400</wp:posOffset>
                </wp:positionV>
                <wp:extent cx="4679950" cy="368935"/>
                <wp:effectExtent l="0" t="0" r="0" b="0"/>
                <wp:wrapNone/>
                <wp:docPr id="2" name="TextBox 1"/>
                <wp:cNvGraphicFramePr/>
                <a:graphic xmlns:a="http://schemas.openxmlformats.org/drawingml/2006/main">
                  <a:graphicData uri="http://schemas.microsoft.com/office/word/2010/wordprocessingShape">
                    <wps:wsp>
                      <wps:cNvSpPr txBox="1"/>
                      <wps:spPr>
                        <a:xfrm>
                          <a:off x="0" y="0"/>
                          <a:ext cx="4679950" cy="368935"/>
                        </a:xfrm>
                        <a:prstGeom prst="rect">
                          <a:avLst/>
                        </a:prstGeom>
                        <a:noFill/>
                      </wps:spPr>
                      <wps:txbx>
                        <w:txbxContent>
                          <w:p w14:paraId="79F48CEA" w14:textId="77777777" w:rsidR="00DA2749" w:rsidRPr="00DA2749" w:rsidRDefault="00DA2749" w:rsidP="00DA2749">
                            <w:pPr>
                              <w:pStyle w:val="NormalWeb"/>
                              <w:spacing w:before="0" w:beforeAutospacing="0" w:after="0" w:afterAutospacing="0"/>
                              <w:jc w:val="center"/>
                              <w:textAlignment w:val="baseline"/>
                              <w:rPr>
                                <w:sz w:val="44"/>
                              </w:rPr>
                            </w:pPr>
                            <w:r w:rsidRPr="00DA2749">
                              <w:rPr>
                                <w:rFonts w:ascii="Arial" w:hAnsi="Arial" w:cstheme="minorBidi"/>
                                <w:b/>
                                <w:bCs/>
                                <w:i/>
                                <w:iCs/>
                                <w:color w:val="03070C" w:themeColor="text2" w:themeShade="1A"/>
                                <w:kern w:val="24"/>
                                <w:sz w:val="44"/>
                                <w14:shadow w14:blurRad="38100" w14:dist="38100" w14:dir="2700000" w14:sx="100000" w14:sy="100000" w14:kx="0" w14:ky="0" w14:algn="tl">
                                  <w14:srgbClr w14:val="000000">
                                    <w14:alpha w14:val="57000"/>
                                  </w14:srgbClr>
                                </w14:shadow>
                              </w:rPr>
                              <w:t>Learn, Achieve, Love, Believe</w:t>
                            </w:r>
                          </w:p>
                        </w:txbxContent>
                      </wps:txbx>
                      <wps:bodyPr wrap="square" rtlCol="0">
                        <a:spAutoFit/>
                      </wps:bodyPr>
                    </wps:wsp>
                  </a:graphicData>
                </a:graphic>
              </wp:anchor>
            </w:drawing>
          </mc:Choice>
          <mc:Fallback>
            <w:pict>
              <v:shapetype w14:anchorId="58B8A26F" id="_x0000_t202" coordsize="21600,21600" o:spt="202" path="m,l,21600r21600,l21600,xe">
                <v:stroke joinstyle="miter"/>
                <v:path gradientshapeok="t" o:connecttype="rect"/>
              </v:shapetype>
              <v:shape id="TextBox 1" o:spid="_x0000_s1026" type="#_x0000_t202" style="position:absolute;left:0;text-align:left;margin-left:40.5pt;margin-top:282pt;width:368.5pt;height:29.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" filled="f" stroked="f">
                <v:textbox style="mso-fit-shape-to-text:t">
                  <w:txbxContent>
                    <w:p w14:paraId="79F48CEA" w14:textId="77777777" w:rsidR="00DA2749" w:rsidRPr="00DA2749" w:rsidRDefault="00DA2749" w:rsidP="00DA2749">
                      <w:pPr>
                        <w:pStyle w:val="NormalWeb"/>
                        <w:spacing w:before="0" w:beforeAutospacing="0" w:after="0" w:afterAutospacing="0"/>
                        <w:jc w:val="center"/>
                        <w:textAlignment w:val="baseline"/>
                        <w:rPr>
                          <w:sz w:val="44"/>
                        </w:rPr>
                      </w:pPr>
                      <w:r w:rsidRPr="00DA2749">
                        <w:rPr>
                          <w:rFonts w:ascii="Arial" w:hAnsi="Arial" w:cstheme="minorBidi"/>
                          <w:b/>
                          <w:bCs/>
                          <w:i/>
                          <w:iCs/>
                          <w:color w:val="03070C" w:themeColor="text2" w:themeShade="1A"/>
                          <w:kern w:val="24"/>
                          <w:sz w:val="44"/>
                          <w14:shadow w14:blurRad="38100" w14:dist="38100" w14:dir="2700000" w14:sx="100000" w14:sy="100000" w14:kx="0" w14:ky="0" w14:algn="tl">
                            <w14:srgbClr w14:val="000000">
                              <w14:alpha w14:val="57000"/>
                            </w14:srgbClr>
                          </w14:shadow>
                        </w:rPr>
                        <w:t>Learn, Achieve, Love, Believe</w:t>
                      </w:r>
                    </w:p>
                  </w:txbxContent>
                </v:textbox>
              </v:shape>
            </w:pict>
          </mc:Fallback>
        </mc:AlternateContent>
      </w:r>
      <w:r w:rsidRPr="00DA2749">
        <w:rPr>
          <w:noProof/>
          <w:sz w:val="80"/>
          <w:szCs w:val="80"/>
          <w:lang w:eastAsia="en-GB"/>
        </w:rPr>
        <w:drawing>
          <wp:anchor distT="0" distB="0" distL="114300" distR="114300" simplePos="0" relativeHeight="251661312" behindDoc="0" locked="0" layoutInCell="1" allowOverlap="1" wp14:anchorId="2D746767" wp14:editId="65AFAB57">
            <wp:simplePos x="0" y="0"/>
            <wp:positionH relativeFrom="column">
              <wp:posOffset>2103755</wp:posOffset>
            </wp:positionH>
            <wp:positionV relativeFrom="paragraph">
              <wp:posOffset>1607350</wp:posOffset>
            </wp:positionV>
            <wp:extent cx="1351722" cy="1774791"/>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1722" cy="1774791"/>
                    </a:xfrm>
                    <a:prstGeom prst="rect">
                      <a:avLst/>
                    </a:prstGeom>
                    <a:noFill/>
                  </pic:spPr>
                </pic:pic>
              </a:graphicData>
            </a:graphic>
            <wp14:sizeRelH relativeFrom="page">
              <wp14:pctWidth>0</wp14:pctWidth>
            </wp14:sizeRelH>
            <wp14:sizeRelV relativeFrom="page">
              <wp14:pctHeight>0</wp14:pctHeight>
            </wp14:sizeRelV>
          </wp:anchor>
        </w:drawing>
      </w:r>
      <w:r w:rsidRPr="00DA2749">
        <w:rPr>
          <w:sz w:val="80"/>
          <w:szCs w:val="80"/>
        </w:rPr>
        <w:t>St Michael with St Thomas CE Primary School</w:t>
      </w:r>
    </w:p>
    <w:p w14:paraId="5DAB6C7B" w14:textId="77777777" w:rsidR="00DA2749" w:rsidRPr="00DA2749" w:rsidRDefault="00DA2749" w:rsidP="00DA2749"/>
    <w:p w14:paraId="02EB378F" w14:textId="77777777" w:rsidR="00DA2749" w:rsidRPr="00DA2749" w:rsidRDefault="00DA2749" w:rsidP="00DA2749"/>
    <w:p w14:paraId="6A05A809" w14:textId="77777777" w:rsidR="00DA2749" w:rsidRPr="00DA2749" w:rsidRDefault="00DA2749" w:rsidP="00DA2749"/>
    <w:p w14:paraId="5A39BBE3" w14:textId="77777777" w:rsidR="00DA2749" w:rsidRPr="00DA2749" w:rsidRDefault="00DA2749" w:rsidP="00DA2749"/>
    <w:p w14:paraId="41C8F396" w14:textId="77777777" w:rsidR="00DA2749" w:rsidRPr="00DA2749" w:rsidRDefault="00DA2749" w:rsidP="00DA2749"/>
    <w:p w14:paraId="72A3D3EC" w14:textId="77777777" w:rsidR="00DA2749" w:rsidRPr="00DA2749" w:rsidRDefault="00DA2749" w:rsidP="00DA2749"/>
    <w:p w14:paraId="0D0B940D" w14:textId="77777777" w:rsidR="00DA2749" w:rsidRPr="00DA2749" w:rsidRDefault="00DA2749" w:rsidP="00DA2749"/>
    <w:p w14:paraId="0E27B00A" w14:textId="77777777" w:rsidR="00DA2749" w:rsidRPr="00DA2749" w:rsidRDefault="00DA2749" w:rsidP="00DA2749"/>
    <w:p w14:paraId="60061E4C" w14:textId="77777777" w:rsidR="00DA2749" w:rsidRPr="00DA2749" w:rsidRDefault="00DA2749" w:rsidP="00DA2749"/>
    <w:p w14:paraId="44EAFD9C" w14:textId="77777777" w:rsidR="00DA2749" w:rsidRDefault="00DA2749" w:rsidP="00DA2749"/>
    <w:p w14:paraId="4B94D5A5" w14:textId="77777777" w:rsidR="00DA2749" w:rsidRDefault="00DA2749" w:rsidP="00DA2749"/>
    <w:p w14:paraId="3DEEC669" w14:textId="693BE7A1" w:rsidR="00DA2749" w:rsidRDefault="00461EA0" w:rsidP="00461EA0">
      <w:pPr>
        <w:jc w:val="center"/>
        <w:rPr>
          <w:sz w:val="96"/>
        </w:rPr>
      </w:pPr>
      <w:r w:rsidRPr="00461EA0">
        <w:rPr>
          <w:sz w:val="96"/>
        </w:rPr>
        <w:t>Reception</w:t>
      </w:r>
      <w:r w:rsidR="00DA2749">
        <w:rPr>
          <w:sz w:val="96"/>
        </w:rPr>
        <w:t xml:space="preserve"> </w:t>
      </w:r>
      <w:r>
        <w:rPr>
          <w:sz w:val="96"/>
        </w:rPr>
        <w:br/>
      </w:r>
      <w:r w:rsidR="00DA2749" w:rsidRPr="00DA2749">
        <w:rPr>
          <w:sz w:val="96"/>
        </w:rPr>
        <w:t>Class Handbook</w:t>
      </w:r>
      <w:r>
        <w:rPr>
          <w:sz w:val="96"/>
        </w:rPr>
        <w:br/>
      </w:r>
    </w:p>
    <w:p w14:paraId="6AB968F1" w14:textId="3A31FD88" w:rsidR="00CB4F27" w:rsidRDefault="00CB4F27" w:rsidP="00CB4F27">
      <w:pPr>
        <w:jc w:val="center"/>
        <w:rPr>
          <w:b/>
          <w:sz w:val="52"/>
          <w:u w:val="single"/>
        </w:rPr>
      </w:pPr>
      <w:r>
        <w:rPr>
          <w:b/>
          <w:sz w:val="52"/>
          <w:u w:val="single"/>
        </w:rPr>
        <w:lastRenderedPageBreak/>
        <w:t>You will find the following information in the</w:t>
      </w:r>
      <w:r w:rsidR="00461EA0">
        <w:rPr>
          <w:b/>
          <w:sz w:val="52"/>
          <w:u w:val="single"/>
        </w:rPr>
        <w:t xml:space="preserve"> Reception</w:t>
      </w:r>
      <w:r>
        <w:rPr>
          <w:b/>
          <w:sz w:val="52"/>
          <w:u w:val="single"/>
        </w:rPr>
        <w:t xml:space="preserve"> handbook:</w:t>
      </w:r>
    </w:p>
    <w:p w14:paraId="2AD80F6B" w14:textId="77777777" w:rsidR="00461EA0" w:rsidRDefault="00461EA0" w:rsidP="00CB4F27">
      <w:pPr>
        <w:jc w:val="center"/>
        <w:rPr>
          <w:b/>
          <w:sz w:val="52"/>
          <w:u w:val="single"/>
        </w:rPr>
      </w:pPr>
    </w:p>
    <w:p w14:paraId="41DB48C8" w14:textId="77777777" w:rsidR="00CB4F27" w:rsidRPr="003973EB" w:rsidRDefault="00CB4F27" w:rsidP="00CB4F27">
      <w:pPr>
        <w:pStyle w:val="ListParagraph"/>
        <w:numPr>
          <w:ilvl w:val="0"/>
          <w:numId w:val="1"/>
        </w:numPr>
        <w:rPr>
          <w:sz w:val="36"/>
        </w:rPr>
      </w:pPr>
      <w:r w:rsidRPr="003973EB">
        <w:rPr>
          <w:sz w:val="36"/>
        </w:rPr>
        <w:t>Details of the adults that will be working with your child this year</w:t>
      </w:r>
    </w:p>
    <w:p w14:paraId="3FBB437A" w14:textId="10883122" w:rsidR="00CB4F27" w:rsidRPr="003973EB" w:rsidRDefault="00D03082" w:rsidP="00CB4F27">
      <w:pPr>
        <w:pStyle w:val="ListParagraph"/>
        <w:numPr>
          <w:ilvl w:val="0"/>
          <w:numId w:val="1"/>
        </w:numPr>
        <w:rPr>
          <w:sz w:val="36"/>
        </w:rPr>
      </w:pPr>
      <w:r>
        <w:rPr>
          <w:sz w:val="36"/>
        </w:rPr>
        <w:t>Information about</w:t>
      </w:r>
      <w:r w:rsidR="00CB4F27" w:rsidRPr="003973EB">
        <w:rPr>
          <w:sz w:val="36"/>
        </w:rPr>
        <w:t xml:space="preserve"> homework </w:t>
      </w:r>
    </w:p>
    <w:p w14:paraId="6FBCBC64" w14:textId="77777777" w:rsidR="003973EB" w:rsidRPr="003973EB" w:rsidRDefault="00CB4F27" w:rsidP="003973EB">
      <w:pPr>
        <w:pStyle w:val="ListParagraph"/>
        <w:numPr>
          <w:ilvl w:val="0"/>
          <w:numId w:val="1"/>
        </w:numPr>
        <w:rPr>
          <w:sz w:val="36"/>
        </w:rPr>
      </w:pPr>
      <w:r w:rsidRPr="003973EB">
        <w:rPr>
          <w:sz w:val="36"/>
        </w:rPr>
        <w:t>Information about reading in this year group</w:t>
      </w:r>
    </w:p>
    <w:p w14:paraId="03336F58" w14:textId="77777777" w:rsidR="00CB4F27" w:rsidRPr="003973EB" w:rsidRDefault="003973EB" w:rsidP="003973EB">
      <w:pPr>
        <w:pStyle w:val="ListParagraph"/>
        <w:numPr>
          <w:ilvl w:val="0"/>
          <w:numId w:val="1"/>
        </w:numPr>
        <w:rPr>
          <w:sz w:val="36"/>
        </w:rPr>
      </w:pPr>
      <w:r w:rsidRPr="003973EB">
        <w:rPr>
          <w:sz w:val="36"/>
        </w:rPr>
        <w:t>Details about PE days and swimming (if applicable to the year group)</w:t>
      </w:r>
    </w:p>
    <w:p w14:paraId="2D8A7B59" w14:textId="64E1DE63" w:rsidR="003C4C21" w:rsidRDefault="00CB4F27" w:rsidP="39B5D0F2">
      <w:pPr>
        <w:pStyle w:val="ListParagraph"/>
        <w:numPr>
          <w:ilvl w:val="0"/>
          <w:numId w:val="1"/>
        </w:numPr>
        <w:rPr>
          <w:sz w:val="36"/>
          <w:szCs w:val="36"/>
        </w:rPr>
      </w:pPr>
      <w:r w:rsidRPr="39B5D0F2">
        <w:rPr>
          <w:sz w:val="36"/>
          <w:szCs w:val="36"/>
        </w:rPr>
        <w:t xml:space="preserve">Dates of class worships and </w:t>
      </w:r>
      <w:r w:rsidR="6CC14D38" w:rsidRPr="39B5D0F2">
        <w:rPr>
          <w:sz w:val="36"/>
          <w:szCs w:val="36"/>
        </w:rPr>
        <w:t>parent insight</w:t>
      </w:r>
      <w:r w:rsidRPr="39B5D0F2">
        <w:rPr>
          <w:sz w:val="36"/>
          <w:szCs w:val="36"/>
        </w:rPr>
        <w:t xml:space="preserve"> sessions</w:t>
      </w:r>
    </w:p>
    <w:p w14:paraId="03D57030" w14:textId="77777777" w:rsidR="00461EA0" w:rsidRDefault="00CB4F27" w:rsidP="00461EA0">
      <w:pPr>
        <w:pStyle w:val="ListParagraph"/>
        <w:numPr>
          <w:ilvl w:val="0"/>
          <w:numId w:val="1"/>
        </w:numPr>
        <w:rPr>
          <w:sz w:val="36"/>
        </w:rPr>
      </w:pPr>
      <w:r w:rsidRPr="003973EB">
        <w:rPr>
          <w:sz w:val="36"/>
        </w:rPr>
        <w:t>Details of any Statutory Testing (Y1, Y2, Y4 and Y6 only)</w:t>
      </w:r>
    </w:p>
    <w:p w14:paraId="0E2C8E0C" w14:textId="5993529E" w:rsidR="00CB4F27" w:rsidRPr="00461EA0" w:rsidRDefault="00CB4F27" w:rsidP="00461EA0">
      <w:pPr>
        <w:pStyle w:val="ListParagraph"/>
        <w:numPr>
          <w:ilvl w:val="0"/>
          <w:numId w:val="1"/>
        </w:numPr>
        <w:rPr>
          <w:sz w:val="36"/>
        </w:rPr>
      </w:pPr>
      <w:r w:rsidRPr="00461EA0">
        <w:rPr>
          <w:sz w:val="36"/>
        </w:rPr>
        <w:t>A copy of the Home – School agreement to sign</w:t>
      </w:r>
    </w:p>
    <w:p w14:paraId="3656B9AB" w14:textId="77777777" w:rsidR="00CB4F27" w:rsidRDefault="00CB4F27" w:rsidP="00DA2749">
      <w:pPr>
        <w:rPr>
          <w:sz w:val="52"/>
          <w:u w:val="single"/>
        </w:rPr>
      </w:pPr>
    </w:p>
    <w:p w14:paraId="45FB0818" w14:textId="77777777" w:rsidR="00CB4F27" w:rsidRDefault="00CB4F27" w:rsidP="00DA2749">
      <w:pPr>
        <w:rPr>
          <w:sz w:val="52"/>
          <w:u w:val="single"/>
        </w:rPr>
      </w:pPr>
    </w:p>
    <w:p w14:paraId="049F31CB" w14:textId="77777777" w:rsidR="00F3031A" w:rsidRDefault="00F3031A" w:rsidP="00DA2749">
      <w:pPr>
        <w:rPr>
          <w:sz w:val="52"/>
          <w:u w:val="single"/>
        </w:rPr>
      </w:pPr>
    </w:p>
    <w:p w14:paraId="53128261" w14:textId="77777777" w:rsidR="00F3031A" w:rsidRDefault="00F3031A" w:rsidP="00DA2749">
      <w:pPr>
        <w:rPr>
          <w:sz w:val="40"/>
          <w:u w:val="single"/>
        </w:rPr>
      </w:pPr>
    </w:p>
    <w:p w14:paraId="62486C05" w14:textId="77777777" w:rsidR="00A5650C" w:rsidRDefault="00A5650C" w:rsidP="00DA2749">
      <w:pPr>
        <w:rPr>
          <w:sz w:val="32"/>
          <w:u w:val="single"/>
        </w:rPr>
      </w:pPr>
    </w:p>
    <w:p w14:paraId="4101652C" w14:textId="77777777" w:rsidR="00A5650C" w:rsidRDefault="00A5650C" w:rsidP="00DA2749">
      <w:pPr>
        <w:rPr>
          <w:sz w:val="32"/>
          <w:u w:val="single"/>
        </w:rPr>
      </w:pPr>
    </w:p>
    <w:p w14:paraId="4B99056E" w14:textId="676D676D" w:rsidR="00A5650C" w:rsidRDefault="00A5650C" w:rsidP="00DA2749">
      <w:pPr>
        <w:rPr>
          <w:sz w:val="32"/>
          <w:u w:val="single"/>
        </w:rPr>
      </w:pPr>
    </w:p>
    <w:p w14:paraId="1299C43A" w14:textId="6461ED57" w:rsidR="00A5650C" w:rsidRDefault="00A5650C" w:rsidP="00DA2749">
      <w:pPr>
        <w:rPr>
          <w:sz w:val="32"/>
          <w:u w:val="single"/>
        </w:rPr>
      </w:pPr>
    </w:p>
    <w:p w14:paraId="3E1D8C41" w14:textId="69077EAC" w:rsidR="00DA2749" w:rsidRPr="00F3031A" w:rsidRDefault="00DA2749" w:rsidP="00DA2749">
      <w:pPr>
        <w:rPr>
          <w:sz w:val="32"/>
          <w:u w:val="single"/>
        </w:rPr>
      </w:pPr>
      <w:r w:rsidRPr="00F3031A">
        <w:rPr>
          <w:sz w:val="32"/>
          <w:u w:val="single"/>
        </w:rPr>
        <w:lastRenderedPageBreak/>
        <w:t>Staff working in</w:t>
      </w:r>
      <w:r w:rsidR="00461EA0">
        <w:rPr>
          <w:sz w:val="32"/>
          <w:u w:val="single"/>
        </w:rPr>
        <w:t xml:space="preserve"> Reception</w:t>
      </w:r>
      <w:r w:rsidRPr="00F3031A">
        <w:rPr>
          <w:sz w:val="32"/>
          <w:u w:val="single"/>
        </w:rPr>
        <w:t xml:space="preserve"> this year:</w:t>
      </w:r>
    </w:p>
    <w:p w14:paraId="4CBD01DA" w14:textId="76542736" w:rsidR="00DA2749" w:rsidRPr="00461EA0" w:rsidRDefault="00DA2749" w:rsidP="00DA2749">
      <w:pPr>
        <w:rPr>
          <w:sz w:val="32"/>
        </w:rPr>
      </w:pPr>
      <w:r w:rsidRPr="00461EA0">
        <w:rPr>
          <w:sz w:val="32"/>
        </w:rPr>
        <w:t>Class teacher:</w:t>
      </w:r>
      <w:r w:rsidR="00461EA0" w:rsidRPr="00461EA0">
        <w:rPr>
          <w:sz w:val="32"/>
        </w:rPr>
        <w:t xml:space="preserve"> Mrs Fisher </w:t>
      </w:r>
    </w:p>
    <w:p w14:paraId="494ED6BA" w14:textId="38748639" w:rsidR="00DA2749" w:rsidRPr="00461EA0" w:rsidRDefault="00DA2749" w:rsidP="3484A5F2">
      <w:pPr>
        <w:rPr>
          <w:sz w:val="32"/>
          <w:szCs w:val="32"/>
        </w:rPr>
      </w:pPr>
      <w:r w:rsidRPr="00461EA0">
        <w:rPr>
          <w:sz w:val="32"/>
          <w:szCs w:val="32"/>
        </w:rPr>
        <w:t xml:space="preserve">KS1/KS2 </w:t>
      </w:r>
      <w:r w:rsidR="385E09AC" w:rsidRPr="00461EA0">
        <w:rPr>
          <w:sz w:val="32"/>
          <w:szCs w:val="32"/>
        </w:rPr>
        <w:t>Leader</w:t>
      </w:r>
      <w:r w:rsidRPr="00461EA0">
        <w:rPr>
          <w:sz w:val="32"/>
          <w:szCs w:val="32"/>
        </w:rPr>
        <w:t xml:space="preserve">: </w:t>
      </w:r>
      <w:r w:rsidR="00461EA0" w:rsidRPr="00461EA0">
        <w:rPr>
          <w:sz w:val="32"/>
          <w:szCs w:val="32"/>
        </w:rPr>
        <w:t xml:space="preserve">Mrs Fisher </w:t>
      </w:r>
    </w:p>
    <w:p w14:paraId="395901B7" w14:textId="036963A7" w:rsidR="00DA2749" w:rsidRPr="00461EA0" w:rsidRDefault="00DA2749" w:rsidP="00DA2749">
      <w:pPr>
        <w:rPr>
          <w:sz w:val="32"/>
        </w:rPr>
      </w:pPr>
      <w:r w:rsidRPr="00461EA0">
        <w:rPr>
          <w:sz w:val="32"/>
        </w:rPr>
        <w:t>Teaching Assistant:</w:t>
      </w:r>
      <w:r w:rsidR="00461EA0" w:rsidRPr="00461EA0">
        <w:rPr>
          <w:sz w:val="32"/>
        </w:rPr>
        <w:t xml:space="preserve"> Mrs Hughes </w:t>
      </w:r>
    </w:p>
    <w:p w14:paraId="3C9E7745" w14:textId="7BC0A681" w:rsidR="00DA2749" w:rsidRPr="00F3031A" w:rsidRDefault="00DA2749" w:rsidP="00DA2749">
      <w:pPr>
        <w:rPr>
          <w:sz w:val="32"/>
        </w:rPr>
      </w:pPr>
      <w:r w:rsidRPr="00461EA0">
        <w:rPr>
          <w:sz w:val="32"/>
        </w:rPr>
        <w:t>Student Teaching Assistant:</w:t>
      </w:r>
      <w:r w:rsidR="00461EA0" w:rsidRPr="00461EA0">
        <w:rPr>
          <w:sz w:val="32"/>
        </w:rPr>
        <w:t xml:space="preserve"> Miss White </w:t>
      </w:r>
    </w:p>
    <w:p w14:paraId="3CBE9D8C" w14:textId="0F08E77B" w:rsidR="00DA2749" w:rsidRPr="008E3C32" w:rsidRDefault="00CB4F27" w:rsidP="00DA2749">
      <w:pPr>
        <w:rPr>
          <w:b/>
          <w:sz w:val="28"/>
          <w:u w:val="single"/>
        </w:rPr>
      </w:pPr>
      <w:r w:rsidRPr="008E3C32">
        <w:rPr>
          <w:b/>
          <w:sz w:val="28"/>
          <w:u w:val="single"/>
        </w:rPr>
        <w:t>Homework</w:t>
      </w:r>
    </w:p>
    <w:p w14:paraId="6381EDDF" w14:textId="43F40A54" w:rsidR="00CB4F27" w:rsidRPr="008E3C32" w:rsidRDefault="00CB4F27" w:rsidP="00DA2749">
      <w:pPr>
        <w:rPr>
          <w:sz w:val="28"/>
        </w:rPr>
      </w:pPr>
      <w:r w:rsidRPr="008E3C32">
        <w:rPr>
          <w:sz w:val="28"/>
        </w:rPr>
        <w:t xml:space="preserve">Homework will be sent on each </w:t>
      </w:r>
      <w:r w:rsidRPr="008E3C32">
        <w:rPr>
          <w:b/>
          <w:sz w:val="28"/>
          <w:u w:val="single"/>
        </w:rPr>
        <w:t>Thursday</w:t>
      </w:r>
      <w:r w:rsidRPr="008E3C32">
        <w:rPr>
          <w:sz w:val="28"/>
        </w:rPr>
        <w:t xml:space="preserve"> and will be collected in each </w:t>
      </w:r>
      <w:r w:rsidRPr="008E3C32">
        <w:rPr>
          <w:b/>
          <w:sz w:val="28"/>
          <w:u w:val="single"/>
        </w:rPr>
        <w:t>Tuesday</w:t>
      </w:r>
      <w:r w:rsidRPr="008E3C32">
        <w:rPr>
          <w:sz w:val="28"/>
        </w:rPr>
        <w:t>.</w:t>
      </w:r>
      <w:r w:rsidR="00461EA0">
        <w:rPr>
          <w:sz w:val="28"/>
        </w:rPr>
        <w:t xml:space="preserve"> </w:t>
      </w:r>
    </w:p>
    <w:p w14:paraId="0DDA11C0" w14:textId="25124C96" w:rsidR="00F3031A" w:rsidRPr="008E3C32" w:rsidRDefault="00F3031A" w:rsidP="00DA2749">
      <w:pPr>
        <w:rPr>
          <w:sz w:val="28"/>
        </w:rPr>
      </w:pPr>
      <w:r w:rsidRPr="008E3C32">
        <w:rPr>
          <w:sz w:val="28"/>
        </w:rPr>
        <w:t>We ask that all children read at least 5 times each week at home.  This is to support them with:</w:t>
      </w:r>
    </w:p>
    <w:p w14:paraId="73E956AC" w14:textId="37549919" w:rsidR="00F3031A" w:rsidRPr="008E3C32" w:rsidRDefault="00F3031A" w:rsidP="00F3031A">
      <w:pPr>
        <w:pStyle w:val="ListParagraph"/>
        <w:numPr>
          <w:ilvl w:val="0"/>
          <w:numId w:val="2"/>
        </w:numPr>
        <w:rPr>
          <w:sz w:val="28"/>
        </w:rPr>
      </w:pPr>
      <w:r w:rsidRPr="008E3C32">
        <w:rPr>
          <w:sz w:val="28"/>
        </w:rPr>
        <w:t>Becoming more fluent with their reading</w:t>
      </w:r>
    </w:p>
    <w:p w14:paraId="3B30B678" w14:textId="54900215" w:rsidR="00F3031A" w:rsidRPr="008E3C32" w:rsidRDefault="00F3031A" w:rsidP="00F3031A">
      <w:pPr>
        <w:pStyle w:val="ListParagraph"/>
        <w:numPr>
          <w:ilvl w:val="0"/>
          <w:numId w:val="2"/>
        </w:numPr>
        <w:rPr>
          <w:sz w:val="28"/>
        </w:rPr>
      </w:pPr>
      <w:r w:rsidRPr="008E3C32">
        <w:rPr>
          <w:sz w:val="28"/>
        </w:rPr>
        <w:t xml:space="preserve">Developing stamina, allowing them to read </w:t>
      </w:r>
      <w:r w:rsidR="00461EA0">
        <w:rPr>
          <w:sz w:val="28"/>
        </w:rPr>
        <w:t xml:space="preserve">more </w:t>
      </w:r>
      <w:r w:rsidRPr="008E3C32">
        <w:rPr>
          <w:sz w:val="28"/>
        </w:rPr>
        <w:t>challenging texts</w:t>
      </w:r>
    </w:p>
    <w:p w14:paraId="48C1A1C4" w14:textId="1ADFB2F7" w:rsidR="00F3031A" w:rsidRPr="008E3C32" w:rsidRDefault="00F3031A" w:rsidP="00F3031A">
      <w:pPr>
        <w:pStyle w:val="ListParagraph"/>
        <w:numPr>
          <w:ilvl w:val="0"/>
          <w:numId w:val="2"/>
        </w:numPr>
        <w:rPr>
          <w:sz w:val="28"/>
        </w:rPr>
      </w:pPr>
      <w:r w:rsidRPr="008E3C32">
        <w:rPr>
          <w:sz w:val="28"/>
        </w:rPr>
        <w:t>Developing the speed in which they are able to read and comprehend at</w:t>
      </w:r>
    </w:p>
    <w:p w14:paraId="6A6E5BA5" w14:textId="40F93372" w:rsidR="00F3031A" w:rsidRPr="008E3C32" w:rsidRDefault="00F3031A" w:rsidP="00F3031A">
      <w:pPr>
        <w:pStyle w:val="ListParagraph"/>
        <w:numPr>
          <w:ilvl w:val="0"/>
          <w:numId w:val="2"/>
        </w:numPr>
        <w:rPr>
          <w:sz w:val="32"/>
        </w:rPr>
      </w:pPr>
      <w:r w:rsidRPr="008E3C32">
        <w:rPr>
          <w:sz w:val="28"/>
        </w:rPr>
        <w:t>Developing Vocabulary</w:t>
      </w:r>
    </w:p>
    <w:p w14:paraId="5C13C9D6" w14:textId="77777777" w:rsidR="008E3C32" w:rsidRDefault="008E3C32" w:rsidP="00F3031A">
      <w:pPr>
        <w:pStyle w:val="ListParagraph"/>
        <w:numPr>
          <w:ilvl w:val="0"/>
          <w:numId w:val="2"/>
        </w:numPr>
        <w:rPr>
          <w:sz w:val="32"/>
        </w:rPr>
      </w:pPr>
      <w:r>
        <w:rPr>
          <w:sz w:val="28"/>
        </w:rPr>
        <w:t>Developing a love of books</w:t>
      </w:r>
    </w:p>
    <w:p w14:paraId="4DDBEF00" w14:textId="22D506B3" w:rsidR="00F3031A" w:rsidRPr="00461EA0" w:rsidRDefault="00F3031A" w:rsidP="00F3031A">
      <w:pPr>
        <w:pStyle w:val="ListParagraph"/>
        <w:rPr>
          <w:sz w:val="20"/>
        </w:rPr>
      </w:pPr>
    </w:p>
    <w:p w14:paraId="3461D779" w14:textId="6B25BE8D" w:rsidR="00F3031A" w:rsidRPr="00F3031A" w:rsidRDefault="00461EA0" w:rsidP="00F3031A">
      <w:pPr>
        <w:rPr>
          <w:sz w:val="40"/>
        </w:rPr>
      </w:pPr>
      <w:r>
        <w:rPr>
          <w:noProof/>
          <w:lang w:eastAsia="en-GB"/>
        </w:rPr>
        <w:drawing>
          <wp:anchor distT="0" distB="0" distL="114300" distR="114300" simplePos="0" relativeHeight="251658752" behindDoc="1" locked="0" layoutInCell="1" allowOverlap="1" wp14:anchorId="7C3B8968" wp14:editId="6A2158D4">
            <wp:simplePos x="0" y="0"/>
            <wp:positionH relativeFrom="column">
              <wp:posOffset>434340</wp:posOffset>
            </wp:positionH>
            <wp:positionV relativeFrom="paragraph">
              <wp:posOffset>9525</wp:posOffset>
            </wp:positionV>
            <wp:extent cx="4711148" cy="3488060"/>
            <wp:effectExtent l="0" t="0" r="0" b="0"/>
            <wp:wrapTight wrapText="bothSides">
              <wp:wrapPolygon edited="0">
                <wp:start x="0" y="0"/>
                <wp:lineTo x="0" y="21470"/>
                <wp:lineTo x="21486" y="21470"/>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2746"/>
                    <a:stretch/>
                  </pic:blipFill>
                  <pic:spPr bwMode="auto">
                    <a:xfrm>
                      <a:off x="0" y="0"/>
                      <a:ext cx="4711148" cy="3488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B2E01C" w14:textId="77777777" w:rsidR="00DA2749" w:rsidRPr="008E3C32" w:rsidRDefault="00F3031A" w:rsidP="00DA2749">
      <w:pPr>
        <w:rPr>
          <w:b/>
          <w:sz w:val="28"/>
          <w:u w:val="single"/>
        </w:rPr>
      </w:pPr>
      <w:r w:rsidRPr="008E3C32">
        <w:rPr>
          <w:b/>
          <w:sz w:val="28"/>
          <w:u w:val="single"/>
        </w:rPr>
        <w:lastRenderedPageBreak/>
        <w:t>Reading in Early Years and KS1</w:t>
      </w:r>
    </w:p>
    <w:p w14:paraId="5FC02DAA" w14:textId="77777777" w:rsidR="00F3031A" w:rsidRPr="008E3C32" w:rsidRDefault="00F3031A" w:rsidP="00DA2749">
      <w:pPr>
        <w:rPr>
          <w:sz w:val="28"/>
        </w:rPr>
      </w:pPr>
      <w:r w:rsidRPr="008E3C32">
        <w:rPr>
          <w:sz w:val="28"/>
        </w:rPr>
        <w:t xml:space="preserve">In Reception and KS1, pupils </w:t>
      </w:r>
      <w:r w:rsidR="008E3C32" w:rsidRPr="008E3C32">
        <w:rPr>
          <w:sz w:val="28"/>
        </w:rPr>
        <w:t xml:space="preserve">are no longer reading by ‘Book Band’.  Instead, children </w:t>
      </w:r>
      <w:r w:rsidRPr="008E3C32">
        <w:rPr>
          <w:sz w:val="28"/>
        </w:rPr>
        <w:t>will have a reading book that is matched to the phonics sounds that th</w:t>
      </w:r>
      <w:r w:rsidR="008E3C32" w:rsidRPr="008E3C32">
        <w:rPr>
          <w:sz w:val="28"/>
        </w:rPr>
        <w:t>ey are learning in their groups.  This is to ensure that they have time to practise and rehearse the learning taking place in the classroom.  Children will be reassessed in their phonics groups each half term. These books are to be read often as children build fluency through reading known texts.  They will be changed twice a week.</w:t>
      </w:r>
    </w:p>
    <w:p w14:paraId="332D4299" w14:textId="0E8FC186" w:rsidR="00461EA0" w:rsidRDefault="008E3C32" w:rsidP="00DA2749">
      <w:pPr>
        <w:rPr>
          <w:sz w:val="28"/>
          <w:szCs w:val="28"/>
        </w:rPr>
      </w:pPr>
      <w:r w:rsidRPr="0BD30AE6">
        <w:rPr>
          <w:sz w:val="28"/>
          <w:szCs w:val="28"/>
        </w:rPr>
        <w:t>Children will also bring home a second book, which is a sharing book.  This book is for adults to read with their child to build a love of books, enjoying the story, discussing the language, characters and plot.  This book is not for adults to try and make children read, as this will contain sounds that they have not yet been taught through phonics.  These books will be changed twice a week, but children can also change these books whenever they are ready to from the class library</w:t>
      </w:r>
      <w:r w:rsidR="10AD1582" w:rsidRPr="0BD30AE6">
        <w:rPr>
          <w:sz w:val="28"/>
          <w:szCs w:val="28"/>
        </w:rPr>
        <w:t>.</w:t>
      </w:r>
    </w:p>
    <w:p w14:paraId="3BFFF3FE" w14:textId="77777777" w:rsidR="00461EA0" w:rsidRPr="00461EA0" w:rsidRDefault="00461EA0" w:rsidP="00DA2749">
      <w:pPr>
        <w:rPr>
          <w:sz w:val="28"/>
          <w:szCs w:val="28"/>
        </w:rPr>
      </w:pPr>
    </w:p>
    <w:p w14:paraId="1CBF476B" w14:textId="3072F4D1" w:rsidR="00221912" w:rsidRDefault="00221912" w:rsidP="00DA2749">
      <w:pPr>
        <w:rPr>
          <w:b/>
          <w:sz w:val="28"/>
          <w:u w:val="single"/>
        </w:rPr>
      </w:pPr>
      <w:r>
        <w:rPr>
          <w:b/>
          <w:sz w:val="28"/>
          <w:u w:val="single"/>
        </w:rPr>
        <w:t>PE in</w:t>
      </w:r>
      <w:r w:rsidR="00461EA0">
        <w:rPr>
          <w:b/>
          <w:sz w:val="28"/>
          <w:u w:val="single"/>
        </w:rPr>
        <w:t xml:space="preserve"> Reception </w:t>
      </w:r>
    </w:p>
    <w:p w14:paraId="1B42910D" w14:textId="33A2C7FB" w:rsidR="00221912" w:rsidRDefault="00221912" w:rsidP="00DA2749">
      <w:pPr>
        <w:rPr>
          <w:sz w:val="28"/>
        </w:rPr>
      </w:pPr>
      <w:r w:rsidRPr="5E77A4CE">
        <w:rPr>
          <w:sz w:val="28"/>
          <w:szCs w:val="28"/>
        </w:rPr>
        <w:t xml:space="preserve">This year our PE day will </w:t>
      </w:r>
      <w:r w:rsidRPr="00461EA0">
        <w:rPr>
          <w:sz w:val="28"/>
          <w:szCs w:val="28"/>
        </w:rPr>
        <w:t>be</w:t>
      </w:r>
      <w:r w:rsidR="00461EA0" w:rsidRPr="00461EA0">
        <w:rPr>
          <w:sz w:val="28"/>
          <w:szCs w:val="28"/>
        </w:rPr>
        <w:t xml:space="preserve"> a</w:t>
      </w:r>
      <w:r w:rsidRPr="00461EA0">
        <w:rPr>
          <w:sz w:val="28"/>
          <w:szCs w:val="28"/>
        </w:rPr>
        <w:t xml:space="preserve"> Wednesday. </w:t>
      </w:r>
    </w:p>
    <w:p w14:paraId="757F3506" w14:textId="7F639586" w:rsidR="3398517B" w:rsidRDefault="3398517B" w:rsidP="5E77A4CE">
      <w:pPr>
        <w:rPr>
          <w:sz w:val="28"/>
          <w:szCs w:val="28"/>
        </w:rPr>
      </w:pPr>
      <w:r w:rsidRPr="5E77A4CE">
        <w:rPr>
          <w:sz w:val="28"/>
          <w:szCs w:val="28"/>
        </w:rPr>
        <w:t>We are asking that pupils come into school in their PE kits on their PE days</w:t>
      </w:r>
      <w:r w:rsidR="63BB082D" w:rsidRPr="5E77A4CE">
        <w:rPr>
          <w:sz w:val="28"/>
          <w:szCs w:val="28"/>
        </w:rPr>
        <w:t xml:space="preserve"> – this should be a plain white t-shirt, black shorts and trainers</w:t>
      </w:r>
      <w:r w:rsidRPr="5E77A4CE">
        <w:rPr>
          <w:sz w:val="28"/>
          <w:szCs w:val="28"/>
        </w:rPr>
        <w:t xml:space="preserve">.  In the winter, pupils can wear a plain, black tracksuit over their PE </w:t>
      </w:r>
      <w:r w:rsidR="04689595" w:rsidRPr="5E77A4CE">
        <w:rPr>
          <w:sz w:val="28"/>
          <w:szCs w:val="28"/>
        </w:rPr>
        <w:t xml:space="preserve">kits to keep them warm.  </w:t>
      </w:r>
    </w:p>
    <w:p w14:paraId="72BC870C" w14:textId="77F6E691" w:rsidR="04689595" w:rsidRDefault="04689595" w:rsidP="5E77A4CE">
      <w:pPr>
        <w:rPr>
          <w:sz w:val="28"/>
          <w:szCs w:val="28"/>
        </w:rPr>
      </w:pPr>
      <w:r w:rsidRPr="5E77A4CE">
        <w:rPr>
          <w:sz w:val="28"/>
          <w:szCs w:val="28"/>
        </w:rPr>
        <w:t xml:space="preserve">The only thing that pupils need to bring into school and leave there is a small PE bag with their indoor pumps in. </w:t>
      </w:r>
    </w:p>
    <w:p w14:paraId="3D22F67E" w14:textId="1593E38C" w:rsidR="04ECC7B7" w:rsidRDefault="04ECC7B7" w:rsidP="5E77A4CE">
      <w:pPr>
        <w:rPr>
          <w:sz w:val="28"/>
          <w:szCs w:val="28"/>
        </w:rPr>
      </w:pPr>
      <w:r w:rsidRPr="5E77A4CE">
        <w:rPr>
          <w:i/>
          <w:iCs/>
          <w:sz w:val="28"/>
          <w:szCs w:val="28"/>
        </w:rPr>
        <w:t xml:space="preserve">Please ensure that tracksuits and shorts are plain black, with no stripes or logos down the sides. </w:t>
      </w:r>
    </w:p>
    <w:p w14:paraId="6BB9E253" w14:textId="77777777" w:rsidR="0074054F" w:rsidRPr="0074054F" w:rsidRDefault="0074054F" w:rsidP="00DA2749">
      <w:pPr>
        <w:rPr>
          <w:sz w:val="32"/>
        </w:rPr>
      </w:pPr>
    </w:p>
    <w:sectPr w:rsidR="0074054F" w:rsidRPr="00740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10869"/>
    <w:multiLevelType w:val="hybridMultilevel"/>
    <w:tmpl w:val="B88C762E"/>
    <w:lvl w:ilvl="0" w:tplc="F48C4C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173CA6"/>
    <w:multiLevelType w:val="hybridMultilevel"/>
    <w:tmpl w:val="8D2C5F22"/>
    <w:lvl w:ilvl="0" w:tplc="6804FEAA">
      <w:start w:val="20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F80F7F"/>
    <w:multiLevelType w:val="hybridMultilevel"/>
    <w:tmpl w:val="59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749"/>
    <w:rsid w:val="0009314F"/>
    <w:rsid w:val="00165FAA"/>
    <w:rsid w:val="00221912"/>
    <w:rsid w:val="00233525"/>
    <w:rsid w:val="00243E91"/>
    <w:rsid w:val="003973EB"/>
    <w:rsid w:val="003A33A6"/>
    <w:rsid w:val="003A3A57"/>
    <w:rsid w:val="003C4C21"/>
    <w:rsid w:val="00461EA0"/>
    <w:rsid w:val="005333D3"/>
    <w:rsid w:val="00535090"/>
    <w:rsid w:val="00640EA8"/>
    <w:rsid w:val="006BA7CF"/>
    <w:rsid w:val="00721180"/>
    <w:rsid w:val="0074054F"/>
    <w:rsid w:val="008E3C32"/>
    <w:rsid w:val="0091514F"/>
    <w:rsid w:val="009F110D"/>
    <w:rsid w:val="00A52FF2"/>
    <w:rsid w:val="00A5650C"/>
    <w:rsid w:val="00BD363F"/>
    <w:rsid w:val="00CB4F27"/>
    <w:rsid w:val="00D03082"/>
    <w:rsid w:val="00DA2749"/>
    <w:rsid w:val="00DD765F"/>
    <w:rsid w:val="00F3031A"/>
    <w:rsid w:val="026124E5"/>
    <w:rsid w:val="04689595"/>
    <w:rsid w:val="04ECC7B7"/>
    <w:rsid w:val="052AFA39"/>
    <w:rsid w:val="0607F764"/>
    <w:rsid w:val="0876B9B4"/>
    <w:rsid w:val="0A44D2FD"/>
    <w:rsid w:val="0A8A742E"/>
    <w:rsid w:val="0BD30AE6"/>
    <w:rsid w:val="0CA21D69"/>
    <w:rsid w:val="0EAF3EB7"/>
    <w:rsid w:val="0FDDDAC5"/>
    <w:rsid w:val="0FFF33C9"/>
    <w:rsid w:val="103D536F"/>
    <w:rsid w:val="108B7321"/>
    <w:rsid w:val="10AD1582"/>
    <w:rsid w:val="11902247"/>
    <w:rsid w:val="11F22E64"/>
    <w:rsid w:val="126163F9"/>
    <w:rsid w:val="1523EF5F"/>
    <w:rsid w:val="18FE08A1"/>
    <w:rsid w:val="1A02E020"/>
    <w:rsid w:val="1AA6F41D"/>
    <w:rsid w:val="1C174E46"/>
    <w:rsid w:val="1CC9F4B9"/>
    <w:rsid w:val="1E5ACF2F"/>
    <w:rsid w:val="1FD6B998"/>
    <w:rsid w:val="1FEA69EC"/>
    <w:rsid w:val="229E0516"/>
    <w:rsid w:val="22B38959"/>
    <w:rsid w:val="22D921FE"/>
    <w:rsid w:val="2474F25F"/>
    <w:rsid w:val="26ED83DD"/>
    <w:rsid w:val="2761E426"/>
    <w:rsid w:val="27E1CB7D"/>
    <w:rsid w:val="28EEB6CD"/>
    <w:rsid w:val="2B253D20"/>
    <w:rsid w:val="2CB53CA0"/>
    <w:rsid w:val="2EC23824"/>
    <w:rsid w:val="2F2D1A27"/>
    <w:rsid w:val="313A4D0A"/>
    <w:rsid w:val="31909B49"/>
    <w:rsid w:val="31ACBF7C"/>
    <w:rsid w:val="33074640"/>
    <w:rsid w:val="3398517B"/>
    <w:rsid w:val="3484A5F2"/>
    <w:rsid w:val="34B13DF3"/>
    <w:rsid w:val="35EA2A7B"/>
    <w:rsid w:val="37593A76"/>
    <w:rsid w:val="385E09AC"/>
    <w:rsid w:val="39B5D0F2"/>
    <w:rsid w:val="39DF752D"/>
    <w:rsid w:val="3AF9A0CE"/>
    <w:rsid w:val="3B8792CF"/>
    <w:rsid w:val="3D140AF6"/>
    <w:rsid w:val="3D94E483"/>
    <w:rsid w:val="3DFBB442"/>
    <w:rsid w:val="3E6F1E51"/>
    <w:rsid w:val="3EE6C55A"/>
    <w:rsid w:val="3F2255A6"/>
    <w:rsid w:val="3FBC8DF9"/>
    <w:rsid w:val="40E75E38"/>
    <w:rsid w:val="41585E5A"/>
    <w:rsid w:val="4167EF42"/>
    <w:rsid w:val="41A7F1BE"/>
    <w:rsid w:val="42BA67FE"/>
    <w:rsid w:val="4563F795"/>
    <w:rsid w:val="47D9E13F"/>
    <w:rsid w:val="4893501A"/>
    <w:rsid w:val="49B2CD17"/>
    <w:rsid w:val="4B964886"/>
    <w:rsid w:val="4C08DC00"/>
    <w:rsid w:val="4D6DBE11"/>
    <w:rsid w:val="4E08D806"/>
    <w:rsid w:val="4E27BA47"/>
    <w:rsid w:val="4E6DAD55"/>
    <w:rsid w:val="4F098E72"/>
    <w:rsid w:val="4FDAA78E"/>
    <w:rsid w:val="501892ED"/>
    <w:rsid w:val="519DE25F"/>
    <w:rsid w:val="51A3C768"/>
    <w:rsid w:val="5242697F"/>
    <w:rsid w:val="54750F5B"/>
    <w:rsid w:val="5475E283"/>
    <w:rsid w:val="559E94DE"/>
    <w:rsid w:val="55C0D9EC"/>
    <w:rsid w:val="564757D7"/>
    <w:rsid w:val="56ACA45A"/>
    <w:rsid w:val="574D13E6"/>
    <w:rsid w:val="57C7DEF2"/>
    <w:rsid w:val="58E93A75"/>
    <w:rsid w:val="5AC44B41"/>
    <w:rsid w:val="5B4347B3"/>
    <w:rsid w:val="5BD87787"/>
    <w:rsid w:val="5BFF8FE8"/>
    <w:rsid w:val="5D8092C4"/>
    <w:rsid w:val="5E77A4CE"/>
    <w:rsid w:val="5F61D80F"/>
    <w:rsid w:val="60C37023"/>
    <w:rsid w:val="6286D656"/>
    <w:rsid w:val="63BB082D"/>
    <w:rsid w:val="6416A598"/>
    <w:rsid w:val="64B6C06E"/>
    <w:rsid w:val="64BD4D3A"/>
    <w:rsid w:val="653539EB"/>
    <w:rsid w:val="661C5F95"/>
    <w:rsid w:val="677BF128"/>
    <w:rsid w:val="67D9D601"/>
    <w:rsid w:val="684BEFA2"/>
    <w:rsid w:val="6B252191"/>
    <w:rsid w:val="6B4A43C8"/>
    <w:rsid w:val="6B68169E"/>
    <w:rsid w:val="6CC14D38"/>
    <w:rsid w:val="6D536415"/>
    <w:rsid w:val="6FBEB16D"/>
    <w:rsid w:val="6FFA5C0F"/>
    <w:rsid w:val="70C66777"/>
    <w:rsid w:val="713127BC"/>
    <w:rsid w:val="716C9B0A"/>
    <w:rsid w:val="736E2FDC"/>
    <w:rsid w:val="76C91A69"/>
    <w:rsid w:val="779F9D8A"/>
    <w:rsid w:val="77E5485F"/>
    <w:rsid w:val="7899A43E"/>
    <w:rsid w:val="78A6DE36"/>
    <w:rsid w:val="795A9D06"/>
    <w:rsid w:val="7AC645BD"/>
    <w:rsid w:val="7C56966F"/>
    <w:rsid w:val="7C5BFBD3"/>
    <w:rsid w:val="7EE8FFCA"/>
    <w:rsid w:val="7F4C6761"/>
    <w:rsid w:val="7F6A9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3D9D8"/>
  <w15:docId w15:val="{C7F9F64B-F1F0-4ED1-A0BC-3F75FFAB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2749"/>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DA2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F27"/>
    <w:pPr>
      <w:ind w:left="720"/>
      <w:contextualSpacing/>
    </w:pPr>
  </w:style>
  <w:style w:type="paragraph" w:styleId="BalloonText">
    <w:name w:val="Balloon Text"/>
    <w:basedOn w:val="Normal"/>
    <w:link w:val="BalloonTextChar"/>
    <w:uiPriority w:val="99"/>
    <w:semiHidden/>
    <w:unhideWhenUsed/>
    <w:rsid w:val="00F3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3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91A2EC08A4E44E8737C45209DE4465" ma:contentTypeVersion="17" ma:contentTypeDescription="Create a new document." ma:contentTypeScope="" ma:versionID="8f691ac89f4a52235c6ef1537607e8ea">
  <xsd:schema xmlns:xsd="http://www.w3.org/2001/XMLSchema" xmlns:xs="http://www.w3.org/2001/XMLSchema" xmlns:p="http://schemas.microsoft.com/office/2006/metadata/properties" xmlns:ns2="085d2071-ffff-4ce9-b931-ddbf51455827" xmlns:ns3="cdadd078-fe41-4451-b35c-1beb36d7790a" targetNamespace="http://schemas.microsoft.com/office/2006/metadata/properties" ma:root="true" ma:fieldsID="020780918102b95c20861adbab84bba3" ns2:_="" ns3:_="">
    <xsd:import namespace="085d2071-ffff-4ce9-b931-ddbf51455827"/>
    <xsd:import namespace="cdadd078-fe41-4451-b35c-1beb36d779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2071-ffff-4ce9-b931-ddbf51455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6fc01d-5cba-417f-8e9f-7dec0d33a3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dd078-fe41-4451-b35c-1beb36d779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3e0e74-bd9d-4865-bd57-1bd301bf9149}" ma:internalName="TaxCatchAll" ma:showField="CatchAllData" ma:web="cdadd078-fe41-4451-b35c-1beb36d77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d2071-ffff-4ce9-b931-ddbf51455827">
      <Terms xmlns="http://schemas.microsoft.com/office/infopath/2007/PartnerControls"/>
    </lcf76f155ced4ddcb4097134ff3c332f>
    <TaxCatchAll xmlns="cdadd078-fe41-4451-b35c-1beb36d7790a" xsi:nil="true"/>
    <SharedWithUsers xmlns="cdadd078-fe41-4451-b35c-1beb36d7790a">
      <UserInfo>
        <DisplayName>Danni Fisher</DisplayName>
        <AccountId>19</AccountId>
        <AccountType/>
      </UserInfo>
      <UserInfo>
        <DisplayName>Sophie Bates</DisplayName>
        <AccountId>586</AccountId>
        <AccountType/>
      </UserInfo>
      <UserInfo>
        <DisplayName>Elizabeth Ashton</DisplayName>
        <AccountId>651</AccountId>
        <AccountType/>
      </UserInfo>
      <UserInfo>
        <DisplayName>Hannah Sutton</DisplayName>
        <AccountId>701</AccountId>
        <AccountType/>
      </UserInfo>
      <UserInfo>
        <DisplayName>Kaye Hogan</DisplayName>
        <AccountId>587</AccountId>
        <AccountType/>
      </UserInfo>
      <UserInfo>
        <DisplayName>Alice Chippendale</DisplayName>
        <AccountId>15</AccountId>
        <AccountType/>
      </UserInfo>
      <UserInfo>
        <DisplayName>Helen Worrall</DisplayName>
        <AccountId>101</AccountId>
        <AccountType/>
      </UserInfo>
    </SharedWithUsers>
  </documentManagement>
</p:properties>
</file>

<file path=customXml/itemProps1.xml><?xml version="1.0" encoding="utf-8"?>
<ds:datastoreItem xmlns:ds="http://schemas.openxmlformats.org/officeDocument/2006/customXml" ds:itemID="{C3A01967-BE96-4AD3-97F5-981E19AA9C6D}">
  <ds:schemaRefs>
    <ds:schemaRef ds:uri="http://schemas.microsoft.com/sharepoint/v3/contenttype/forms"/>
  </ds:schemaRefs>
</ds:datastoreItem>
</file>

<file path=customXml/itemProps2.xml><?xml version="1.0" encoding="utf-8"?>
<ds:datastoreItem xmlns:ds="http://schemas.openxmlformats.org/officeDocument/2006/customXml" ds:itemID="{C2B87914-C800-4C4D-B97A-E384BDF98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2071-ffff-4ce9-b931-ddbf51455827"/>
    <ds:schemaRef ds:uri="cdadd078-fe41-4451-b35c-1beb36d7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BF513-F373-4700-94DA-69AA454F678B}">
  <ds:schemaRefs>
    <ds:schemaRef ds:uri="http://schemas.microsoft.com/office/2006/metadata/properties"/>
    <ds:schemaRef ds:uri="http://schemas.microsoft.com/office/infopath/2007/PartnerControls"/>
    <ds:schemaRef ds:uri="085d2071-ffff-4ce9-b931-ddbf51455827"/>
    <ds:schemaRef ds:uri="cdadd078-fe41-4451-b35c-1beb36d779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Spinney Avenue CE Primary - Head</dc:creator>
  <cp:lastModifiedBy>Paula Jones</cp:lastModifiedBy>
  <cp:revision>2</cp:revision>
  <dcterms:created xsi:type="dcterms:W3CDTF">2024-01-15T13:26:00Z</dcterms:created>
  <dcterms:modified xsi:type="dcterms:W3CDTF">2024-01-15T13:26:00Z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0x0101004591A2EC08A4E44E8737C45209DE4465</vt:lpwstr>
  </property>
  <property fmtid="{D5CDD505-2E9C-101B-9397-08002B2CF9AE}" pid="3" name="MediaServiceImageTags">
    <vt:lpwstr/>
  </property>
  <property fmtid="{D5CDD505-2E9C-101B-9397-08002B2CF9AE}" pid="4" name="Order">
    <vt:r8>749800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