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54" w:type="dxa"/>
        <w:tblLook w:val="04A0" w:firstRow="1" w:lastRow="0" w:firstColumn="1" w:lastColumn="0" w:noHBand="0" w:noVBand="1"/>
      </w:tblPr>
      <w:tblGrid>
        <w:gridCol w:w="4818"/>
        <w:gridCol w:w="4818"/>
        <w:gridCol w:w="4818"/>
      </w:tblGrid>
      <w:tr w:rsidR="006524FC" w:rsidTr="006524FC">
        <w:trPr>
          <w:trHeight w:val="4272"/>
        </w:trPr>
        <w:tc>
          <w:tcPr>
            <w:tcW w:w="4818" w:type="dxa"/>
          </w:tcPr>
          <w:p w:rsidR="006524FC" w:rsidRDefault="004D5AE7">
            <w:r>
              <w:t>Expanded noun phrases to describe the dragon:</w:t>
            </w:r>
          </w:p>
        </w:tc>
        <w:tc>
          <w:tcPr>
            <w:tcW w:w="4818" w:type="dxa"/>
          </w:tcPr>
          <w:p w:rsidR="006524FC" w:rsidRDefault="004D5AE7">
            <w:r>
              <w:t>Setting description: Adverbs within sentences.</w:t>
            </w:r>
          </w:p>
        </w:tc>
        <w:tc>
          <w:tcPr>
            <w:tcW w:w="4818" w:type="dxa"/>
          </w:tcPr>
          <w:p w:rsidR="006524FC" w:rsidRDefault="004D5AE7">
            <w:r>
              <w:t xml:space="preserve">Sentences that include conjunctions. </w:t>
            </w:r>
          </w:p>
        </w:tc>
      </w:tr>
      <w:tr w:rsidR="006524FC" w:rsidTr="006524FC">
        <w:trPr>
          <w:trHeight w:val="4051"/>
        </w:trPr>
        <w:tc>
          <w:tcPr>
            <w:tcW w:w="4818" w:type="dxa"/>
          </w:tcPr>
          <w:p w:rsidR="006524FC" w:rsidRDefault="004D5AE7">
            <w:r>
              <w:t>Sentences that include adverbs and conjunctions.</w:t>
            </w:r>
          </w:p>
        </w:tc>
        <w:tc>
          <w:tcPr>
            <w:tcW w:w="4818" w:type="dxa"/>
          </w:tcPr>
          <w:p w:rsidR="006524FC" w:rsidRDefault="004D5AE7">
            <w:r>
              <w:t xml:space="preserve">Speech sentences. </w:t>
            </w:r>
          </w:p>
        </w:tc>
        <w:tc>
          <w:tcPr>
            <w:tcW w:w="4818" w:type="dxa"/>
          </w:tcPr>
          <w:p w:rsidR="006524FC" w:rsidRDefault="004D5AE7">
            <w:proofErr w:type="spellStart"/>
            <w:r>
              <w:t>Cliffhanger</w:t>
            </w:r>
            <w:proofErr w:type="spellEnd"/>
            <w:r>
              <w:t xml:space="preserve">: </w:t>
            </w:r>
          </w:p>
        </w:tc>
      </w:tr>
    </w:tbl>
    <w:p w:rsidR="0044617A" w:rsidRDefault="00B75F18"/>
    <w:p w:rsidR="00B75F18" w:rsidRDefault="00B75F18">
      <w:r>
        <w:lastRenderedPageBreak/>
        <w:t xml:space="preserve">You are going to create your own story board, like the examples shown on the photographs. You must include different elements of sentences that we have looked at this week. There is a reminder within each box of what sentences to include. Remember this is a plan to help you write your narrative. So you can write in note form but it must make sense. Remember to go back on your weeks work and include your best sentences within your plan so that they become a part of your story. </w:t>
      </w:r>
    </w:p>
    <w:sectPr w:rsidR="00B75F18" w:rsidSect="006524FC">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FC"/>
    <w:rsid w:val="0037576A"/>
    <w:rsid w:val="003817D2"/>
    <w:rsid w:val="004D5AE7"/>
    <w:rsid w:val="004F547C"/>
    <w:rsid w:val="006524FC"/>
    <w:rsid w:val="00987748"/>
    <w:rsid w:val="009D0DEF"/>
    <w:rsid w:val="00A14FEF"/>
    <w:rsid w:val="00A6524E"/>
    <w:rsid w:val="00B75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740196"/>
  <w14:defaultImageDpi w14:val="32767"/>
  <w15:chartTrackingRefBased/>
  <w15:docId w15:val="{4C02ED0C-52ED-FC4F-BFD9-D12939CA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Povall</dc:creator>
  <cp:keywords/>
  <dc:description/>
  <cp:lastModifiedBy>Lindsey Povall</cp:lastModifiedBy>
  <cp:revision>3</cp:revision>
  <cp:lastPrinted>2020-09-14T13:58:00Z</cp:lastPrinted>
  <dcterms:created xsi:type="dcterms:W3CDTF">2020-09-14T13:57:00Z</dcterms:created>
  <dcterms:modified xsi:type="dcterms:W3CDTF">2020-09-16T11:19:00Z</dcterms:modified>
</cp:coreProperties>
</file>