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8780" w14:textId="3C30CCD5" w:rsidR="003A3A57" w:rsidRPr="006E050D" w:rsidRDefault="00A31887" w:rsidP="23F8E810">
      <w:pPr>
        <w:jc w:val="center"/>
        <w:rPr>
          <w:b/>
          <w:bCs/>
          <w:sz w:val="28"/>
          <w:szCs w:val="28"/>
          <w:u w:val="single"/>
        </w:rPr>
      </w:pPr>
      <w:r w:rsidRPr="496DF13B">
        <w:rPr>
          <w:b/>
          <w:bCs/>
          <w:sz w:val="28"/>
          <w:szCs w:val="28"/>
          <w:u w:val="single"/>
        </w:rPr>
        <w:t xml:space="preserve">Year </w:t>
      </w:r>
      <w:r w:rsidR="005427D5" w:rsidRPr="496DF13B">
        <w:rPr>
          <w:b/>
          <w:bCs/>
          <w:sz w:val="28"/>
          <w:szCs w:val="28"/>
          <w:u w:val="single"/>
        </w:rPr>
        <w:t>4</w:t>
      </w:r>
      <w:r w:rsidRPr="496DF13B">
        <w:rPr>
          <w:b/>
          <w:bCs/>
          <w:sz w:val="28"/>
          <w:szCs w:val="28"/>
          <w:u w:val="single"/>
        </w:rPr>
        <w:t xml:space="preserve"> Long Term Plan 20</w:t>
      </w:r>
      <w:r w:rsidR="377906F3" w:rsidRPr="496DF13B">
        <w:rPr>
          <w:b/>
          <w:bCs/>
          <w:sz w:val="28"/>
          <w:szCs w:val="28"/>
          <w:u w:val="single"/>
        </w:rPr>
        <w:t>2</w:t>
      </w:r>
      <w:r w:rsidR="008C1439">
        <w:rPr>
          <w:b/>
          <w:bCs/>
          <w:sz w:val="28"/>
          <w:szCs w:val="28"/>
          <w:u w:val="single"/>
        </w:rPr>
        <w:t>3-24</w:t>
      </w: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1268"/>
        <w:gridCol w:w="1817"/>
        <w:gridCol w:w="1843"/>
        <w:gridCol w:w="2268"/>
        <w:gridCol w:w="2126"/>
        <w:gridCol w:w="2552"/>
        <w:gridCol w:w="2300"/>
      </w:tblGrid>
      <w:tr w:rsidR="005358D3" w:rsidRPr="00B143CE" w14:paraId="20E7C5B7" w14:textId="77777777" w:rsidTr="00347CAB">
        <w:tc>
          <w:tcPr>
            <w:tcW w:w="1268" w:type="dxa"/>
            <w:shd w:val="clear" w:color="auto" w:fill="CCC0D9" w:themeFill="accent4" w:themeFillTint="66"/>
          </w:tcPr>
          <w:p w14:paraId="672A6659" w14:textId="77777777" w:rsidR="00A31887" w:rsidRPr="00B143CE" w:rsidRDefault="00A31887" w:rsidP="00A31887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817" w:type="dxa"/>
            <w:shd w:val="clear" w:color="auto" w:fill="CCC0D9" w:themeFill="accent4" w:themeFillTint="66"/>
          </w:tcPr>
          <w:p w14:paraId="25348F9F" w14:textId="77777777" w:rsidR="00A31887" w:rsidRPr="00B143CE" w:rsidRDefault="00A31887" w:rsidP="00A31887">
            <w:pPr>
              <w:jc w:val="center"/>
              <w:rPr>
                <w:rFonts w:cstheme="minorHAnsi"/>
                <w:b/>
                <w:sz w:val="24"/>
              </w:rPr>
            </w:pPr>
            <w:r w:rsidRPr="00B143CE">
              <w:rPr>
                <w:rFonts w:cstheme="minorHAnsi"/>
                <w:b/>
                <w:sz w:val="24"/>
              </w:rPr>
              <w:t>Autumn 1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36FBB015" w14:textId="77777777" w:rsidR="00A31887" w:rsidRPr="00B143CE" w:rsidRDefault="00A31887" w:rsidP="00A31887">
            <w:pPr>
              <w:jc w:val="center"/>
              <w:rPr>
                <w:rFonts w:cstheme="minorHAnsi"/>
                <w:b/>
                <w:sz w:val="24"/>
              </w:rPr>
            </w:pPr>
            <w:r w:rsidRPr="00B143CE">
              <w:rPr>
                <w:rFonts w:cstheme="minorHAnsi"/>
                <w:b/>
                <w:sz w:val="24"/>
              </w:rPr>
              <w:t>Autumn 2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14:paraId="5D42A144" w14:textId="77777777" w:rsidR="00A31887" w:rsidRPr="00B143CE" w:rsidRDefault="00A31887" w:rsidP="00A31887">
            <w:pPr>
              <w:jc w:val="center"/>
              <w:rPr>
                <w:rFonts w:cstheme="minorHAnsi"/>
                <w:b/>
                <w:sz w:val="24"/>
              </w:rPr>
            </w:pPr>
            <w:r w:rsidRPr="00B143CE">
              <w:rPr>
                <w:rFonts w:cstheme="minorHAnsi"/>
                <w:b/>
                <w:sz w:val="24"/>
              </w:rPr>
              <w:t>Spring 1</w:t>
            </w:r>
          </w:p>
        </w:tc>
        <w:tc>
          <w:tcPr>
            <w:tcW w:w="2126" w:type="dxa"/>
            <w:shd w:val="clear" w:color="auto" w:fill="CCC0D9" w:themeFill="accent4" w:themeFillTint="66"/>
          </w:tcPr>
          <w:p w14:paraId="17CC00DC" w14:textId="77777777" w:rsidR="00A31887" w:rsidRPr="00B143CE" w:rsidRDefault="00A31887" w:rsidP="00A31887">
            <w:pPr>
              <w:jc w:val="center"/>
              <w:rPr>
                <w:rFonts w:cstheme="minorHAnsi"/>
                <w:b/>
                <w:sz w:val="24"/>
              </w:rPr>
            </w:pPr>
            <w:r w:rsidRPr="00B143CE">
              <w:rPr>
                <w:rFonts w:cstheme="minorHAnsi"/>
                <w:b/>
                <w:sz w:val="24"/>
              </w:rPr>
              <w:t>Spring 2</w:t>
            </w:r>
          </w:p>
        </w:tc>
        <w:tc>
          <w:tcPr>
            <w:tcW w:w="2552" w:type="dxa"/>
            <w:shd w:val="clear" w:color="auto" w:fill="CCC0D9" w:themeFill="accent4" w:themeFillTint="66"/>
          </w:tcPr>
          <w:p w14:paraId="0DCEF34A" w14:textId="77777777" w:rsidR="00A31887" w:rsidRPr="00B143CE" w:rsidRDefault="00A31887" w:rsidP="00A31887">
            <w:pPr>
              <w:jc w:val="center"/>
              <w:rPr>
                <w:rFonts w:cstheme="minorHAnsi"/>
                <w:b/>
                <w:sz w:val="24"/>
              </w:rPr>
            </w:pPr>
            <w:r w:rsidRPr="00B143CE">
              <w:rPr>
                <w:rFonts w:cstheme="minorHAnsi"/>
                <w:b/>
                <w:sz w:val="24"/>
              </w:rPr>
              <w:t>Summer 1</w:t>
            </w:r>
          </w:p>
        </w:tc>
        <w:tc>
          <w:tcPr>
            <w:tcW w:w="2300" w:type="dxa"/>
            <w:shd w:val="clear" w:color="auto" w:fill="CCC0D9" w:themeFill="accent4" w:themeFillTint="66"/>
          </w:tcPr>
          <w:p w14:paraId="2D702784" w14:textId="77777777" w:rsidR="00A31887" w:rsidRPr="00B143CE" w:rsidRDefault="00A31887" w:rsidP="00A31887">
            <w:pPr>
              <w:jc w:val="center"/>
              <w:rPr>
                <w:rFonts w:cstheme="minorHAnsi"/>
                <w:b/>
                <w:sz w:val="24"/>
              </w:rPr>
            </w:pPr>
            <w:r w:rsidRPr="00B143CE">
              <w:rPr>
                <w:rFonts w:cstheme="minorHAnsi"/>
                <w:b/>
                <w:sz w:val="24"/>
              </w:rPr>
              <w:t>Summer 2</w:t>
            </w:r>
          </w:p>
        </w:tc>
      </w:tr>
      <w:tr w:rsidR="005358D3" w:rsidRPr="00B143CE" w14:paraId="1771DA61" w14:textId="77777777" w:rsidTr="00347CAB">
        <w:tc>
          <w:tcPr>
            <w:tcW w:w="1268" w:type="dxa"/>
            <w:shd w:val="clear" w:color="auto" w:fill="CCC0D9" w:themeFill="accent4" w:themeFillTint="66"/>
          </w:tcPr>
          <w:p w14:paraId="4640BA28" w14:textId="77777777" w:rsidR="004007A7" w:rsidRPr="00B143CE" w:rsidRDefault="004007A7" w:rsidP="00A31887">
            <w:pPr>
              <w:jc w:val="center"/>
              <w:rPr>
                <w:rFonts w:cstheme="minorHAnsi"/>
                <w:b/>
                <w:sz w:val="24"/>
              </w:rPr>
            </w:pPr>
            <w:r w:rsidRPr="00F540F4">
              <w:rPr>
                <w:rFonts w:cstheme="minorHAnsi"/>
                <w:b/>
                <w:sz w:val="24"/>
              </w:rPr>
              <w:t>Maths</w:t>
            </w:r>
          </w:p>
        </w:tc>
        <w:tc>
          <w:tcPr>
            <w:tcW w:w="1817" w:type="dxa"/>
            <w:shd w:val="clear" w:color="auto" w:fill="auto"/>
          </w:tcPr>
          <w:p w14:paraId="710B9CE8" w14:textId="3E8C6AC8" w:rsidR="00D95577" w:rsidRPr="00354886" w:rsidRDefault="7D2EBFB2" w:rsidP="008C1439">
            <w:pPr>
              <w:spacing w:line="257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35488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Reasoning with large numbers</w:t>
            </w:r>
          </w:p>
          <w:p w14:paraId="40987689" w14:textId="77777777" w:rsidR="00AD014C" w:rsidRPr="00354886" w:rsidRDefault="00AD014C" w:rsidP="008C1439">
            <w:pPr>
              <w:spacing w:line="257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6CAF56EC" w14:textId="0C73A53B" w:rsidR="00D95577" w:rsidRPr="00354886" w:rsidRDefault="47B44DE8" w:rsidP="008C1439">
            <w:pPr>
              <w:spacing w:line="257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35488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Addition and subtraction</w:t>
            </w:r>
          </w:p>
          <w:p w14:paraId="0A2C4B2D" w14:textId="77777777" w:rsidR="00AD014C" w:rsidRPr="00354886" w:rsidRDefault="00AD014C" w:rsidP="008C1439">
            <w:pPr>
              <w:spacing w:line="257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30172D4F" w14:textId="7CA8680E" w:rsidR="00D95577" w:rsidRPr="00354886" w:rsidRDefault="47B44DE8" w:rsidP="008C1439">
            <w:pPr>
              <w:spacing w:line="257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35488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Multiplication and division</w:t>
            </w:r>
          </w:p>
          <w:p w14:paraId="7727B64D" w14:textId="77777777" w:rsidR="00AD014C" w:rsidRPr="00354886" w:rsidRDefault="00AD014C" w:rsidP="008C1439">
            <w:pPr>
              <w:spacing w:line="257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7FEFDC05" w14:textId="25A4E935" w:rsidR="00D95577" w:rsidRPr="00354886" w:rsidRDefault="7D2EBFB2" w:rsidP="00AD014C">
            <w:pPr>
              <w:pStyle w:val="ListParagraph"/>
              <w:numPr>
                <w:ilvl w:val="0"/>
                <w:numId w:val="17"/>
              </w:numPr>
              <w:spacing w:line="257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4-digit place value.  Read, write, represent, order and compare</w:t>
            </w:r>
          </w:p>
          <w:p w14:paraId="3FFA9B29" w14:textId="7520D523" w:rsidR="00D95577" w:rsidRPr="00354886" w:rsidRDefault="7D2EBFB2" w:rsidP="00AD014C">
            <w:pPr>
              <w:pStyle w:val="ListParagraph"/>
              <w:numPr>
                <w:ilvl w:val="0"/>
                <w:numId w:val="17"/>
              </w:numPr>
              <w:spacing w:line="257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Find 10, 100 or 1000 more or less</w:t>
            </w:r>
          </w:p>
          <w:p w14:paraId="58A6093D" w14:textId="27610563" w:rsidR="00D95577" w:rsidRPr="00354886" w:rsidRDefault="7D2EBFB2" w:rsidP="00AD014C">
            <w:pPr>
              <w:pStyle w:val="ListParagraph"/>
              <w:numPr>
                <w:ilvl w:val="0"/>
                <w:numId w:val="17"/>
              </w:numPr>
              <w:spacing w:line="257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Round numbers to the nearest 10, 100 or 1000</w:t>
            </w:r>
          </w:p>
          <w:p w14:paraId="2194FD3F" w14:textId="141B3A67" w:rsidR="00D95577" w:rsidRPr="00354886" w:rsidRDefault="7D2EBFB2" w:rsidP="00AD014C">
            <w:pPr>
              <w:pStyle w:val="ListParagraph"/>
              <w:numPr>
                <w:ilvl w:val="0"/>
                <w:numId w:val="17"/>
              </w:numPr>
              <w:spacing w:line="257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Select appropriate strategies to add and subtract</w:t>
            </w:r>
          </w:p>
          <w:p w14:paraId="1DF4C647" w14:textId="4FB3E90C" w:rsidR="00D95577" w:rsidRPr="00354886" w:rsidRDefault="7D2EBFB2" w:rsidP="00AD014C">
            <w:pPr>
              <w:pStyle w:val="ListParagraph"/>
              <w:numPr>
                <w:ilvl w:val="0"/>
                <w:numId w:val="17"/>
              </w:numPr>
              <w:spacing w:line="257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Illustrate and explain appropriate addition and subtraction strategies including column method with regrouping</w:t>
            </w:r>
          </w:p>
          <w:p w14:paraId="6767DF58" w14:textId="653FFC2E" w:rsidR="00D95577" w:rsidRPr="00354886" w:rsidRDefault="7D2EBFB2" w:rsidP="00AD014C">
            <w:pPr>
              <w:pStyle w:val="ListParagraph"/>
              <w:numPr>
                <w:ilvl w:val="0"/>
                <w:numId w:val="17"/>
              </w:numPr>
              <w:spacing w:line="257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Distributive property including multiplying three 1-digit numbers</w:t>
            </w:r>
          </w:p>
          <w:p w14:paraId="77713223" w14:textId="0D2FD177" w:rsidR="00D95577" w:rsidRPr="00354886" w:rsidRDefault="7D2EBFB2" w:rsidP="00AD014C">
            <w:pPr>
              <w:pStyle w:val="ListParagraph"/>
              <w:numPr>
                <w:ilvl w:val="0"/>
                <w:numId w:val="17"/>
              </w:numPr>
              <w:spacing w:line="257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Mental multiplication and division strategies </w:t>
            </w:r>
            <w:r w:rsidRPr="0035488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lastRenderedPageBreak/>
              <w:t>using place value and known and derived facts</w:t>
            </w:r>
          </w:p>
          <w:p w14:paraId="0A37501D" w14:textId="6CD4306C" w:rsidR="00D95577" w:rsidRPr="00354886" w:rsidRDefault="7D2EBFB2" w:rsidP="00AD014C">
            <w:pPr>
              <w:pStyle w:val="ListParagraph"/>
              <w:numPr>
                <w:ilvl w:val="0"/>
                <w:numId w:val="17"/>
              </w:numPr>
              <w:spacing w:line="257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Short multiplication and division</w:t>
            </w:r>
          </w:p>
        </w:tc>
        <w:tc>
          <w:tcPr>
            <w:tcW w:w="1843" w:type="dxa"/>
            <w:shd w:val="clear" w:color="auto" w:fill="auto"/>
          </w:tcPr>
          <w:p w14:paraId="2A370469" w14:textId="6A2D907A" w:rsidR="00D95577" w:rsidRPr="00354886" w:rsidRDefault="3F98B5CD" w:rsidP="008C1439">
            <w:pPr>
              <w:spacing w:line="257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35488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lastRenderedPageBreak/>
              <w:t>Multiplication and Division</w:t>
            </w:r>
          </w:p>
          <w:p w14:paraId="6C8EC22E" w14:textId="77777777" w:rsidR="00AD014C" w:rsidRPr="00354886" w:rsidRDefault="00AD014C" w:rsidP="008C1439">
            <w:pPr>
              <w:spacing w:line="257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200B3CAC" w14:textId="202C00DE" w:rsidR="00D95577" w:rsidRPr="00354886" w:rsidRDefault="3F98B5CD" w:rsidP="008C1439">
            <w:pPr>
              <w:spacing w:line="257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35488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Discrete and Continuous Data</w:t>
            </w:r>
          </w:p>
          <w:p w14:paraId="39BA550E" w14:textId="77777777" w:rsidR="00AD014C" w:rsidRPr="00354886" w:rsidRDefault="00AD014C" w:rsidP="008C1439">
            <w:pPr>
              <w:spacing w:line="257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07E94CDE" w14:textId="56AEA6EC" w:rsidR="00D95577" w:rsidRPr="00354886" w:rsidRDefault="3F98B5CD" w:rsidP="00AD014C">
            <w:pPr>
              <w:pStyle w:val="ListParagraph"/>
              <w:numPr>
                <w:ilvl w:val="0"/>
                <w:numId w:val="18"/>
              </w:numPr>
              <w:spacing w:line="257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Distributive property including multiplying three 1-digit numbers</w:t>
            </w:r>
          </w:p>
          <w:p w14:paraId="7D8DDA97" w14:textId="56DF37BB" w:rsidR="00D95577" w:rsidRPr="00354886" w:rsidRDefault="3F98B5CD" w:rsidP="00AD014C">
            <w:pPr>
              <w:pStyle w:val="ListParagraph"/>
              <w:numPr>
                <w:ilvl w:val="0"/>
                <w:numId w:val="18"/>
              </w:numPr>
              <w:spacing w:line="257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Mental multiplication and division strategies using place value and known and derived facts</w:t>
            </w:r>
          </w:p>
          <w:p w14:paraId="5A7A691A" w14:textId="48B6C763" w:rsidR="00D95577" w:rsidRPr="00354886" w:rsidRDefault="3F98B5CD" w:rsidP="00AD014C">
            <w:pPr>
              <w:pStyle w:val="ListParagraph"/>
              <w:numPr>
                <w:ilvl w:val="0"/>
                <w:numId w:val="18"/>
              </w:numPr>
              <w:spacing w:line="257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Short multiplication and division</w:t>
            </w:r>
          </w:p>
          <w:p w14:paraId="38D60644" w14:textId="775672D8" w:rsidR="00D95577" w:rsidRPr="00354886" w:rsidRDefault="3F98B5CD" w:rsidP="00AD014C">
            <w:pPr>
              <w:pStyle w:val="ListParagraph"/>
              <w:numPr>
                <w:ilvl w:val="0"/>
                <w:numId w:val="18"/>
              </w:numPr>
              <w:spacing w:line="257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Read, interpret and construct pictograms, bar charts and time graphs</w:t>
            </w:r>
          </w:p>
          <w:p w14:paraId="20FFCE51" w14:textId="1522A99E" w:rsidR="00D95577" w:rsidRPr="00354886" w:rsidRDefault="3F98B5CD" w:rsidP="00AD014C">
            <w:pPr>
              <w:pStyle w:val="ListParagraph"/>
              <w:numPr>
                <w:ilvl w:val="0"/>
                <w:numId w:val="18"/>
              </w:numPr>
              <w:spacing w:line="257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Compare tables, pictograms and bar charts</w:t>
            </w:r>
          </w:p>
          <w:p w14:paraId="5DAB6C7B" w14:textId="5E0F66C1" w:rsidR="00D95577" w:rsidRPr="00354886" w:rsidRDefault="00D95577" w:rsidP="008C143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230CA81" w14:textId="2BBE44A3" w:rsidR="3F98B5CD" w:rsidRPr="00354886" w:rsidRDefault="3F98B5CD" w:rsidP="008C1439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 w:rsidRPr="00354886">
              <w:rPr>
                <w:b/>
                <w:bCs/>
                <w:sz w:val="16"/>
                <w:szCs w:val="16"/>
              </w:rPr>
              <w:t>Time</w:t>
            </w:r>
          </w:p>
          <w:p w14:paraId="743C9EF4" w14:textId="7E45D1AD" w:rsidR="3F98B5CD" w:rsidRPr="00354886" w:rsidRDefault="3F98B5CD" w:rsidP="008C1439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 w:rsidRPr="00354886">
              <w:rPr>
                <w:b/>
                <w:bCs/>
                <w:sz w:val="16"/>
                <w:szCs w:val="16"/>
              </w:rPr>
              <w:t>Fractions</w:t>
            </w:r>
          </w:p>
          <w:p w14:paraId="49E74DE7" w14:textId="5815FC0F" w:rsidR="3F98B5CD" w:rsidRPr="00354886" w:rsidRDefault="3F98B5CD" w:rsidP="00AD014C">
            <w:pPr>
              <w:pStyle w:val="ListParagraph"/>
              <w:numPr>
                <w:ilvl w:val="0"/>
                <w:numId w:val="19"/>
              </w:numPr>
              <w:spacing w:line="257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Analogue to digital, 12-hour and 24-hour</w:t>
            </w:r>
          </w:p>
          <w:p w14:paraId="2773163D" w14:textId="0E07F4B2" w:rsidR="3F98B5CD" w:rsidRPr="00354886" w:rsidRDefault="3F98B5CD" w:rsidP="00AD014C">
            <w:pPr>
              <w:pStyle w:val="ListParagraph"/>
              <w:numPr>
                <w:ilvl w:val="0"/>
                <w:numId w:val="19"/>
              </w:numPr>
              <w:spacing w:line="257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Convert between units of time</w:t>
            </w:r>
          </w:p>
          <w:p w14:paraId="30D8FF6F" w14:textId="19F10EBE" w:rsidR="3F98B5CD" w:rsidRPr="00354886" w:rsidRDefault="3F98B5CD" w:rsidP="00AD014C">
            <w:pPr>
              <w:pStyle w:val="ListParagraph"/>
              <w:numPr>
                <w:ilvl w:val="0"/>
                <w:numId w:val="19"/>
              </w:numPr>
              <w:spacing w:line="257" w:lineRule="auto"/>
              <w:rPr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Explore different interpretations and representations of fractions</w:t>
            </w:r>
          </w:p>
          <w:p w14:paraId="13E9D9F5" w14:textId="685D2C76" w:rsidR="3F98B5CD" w:rsidRPr="00354886" w:rsidRDefault="3F98B5CD" w:rsidP="00AD014C">
            <w:pPr>
              <w:pStyle w:val="ListParagraph"/>
              <w:numPr>
                <w:ilvl w:val="0"/>
                <w:numId w:val="19"/>
              </w:numPr>
              <w:spacing w:line="257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Equivalent fractions</w:t>
            </w:r>
          </w:p>
          <w:p w14:paraId="116A79C4" w14:textId="10B1E1C4" w:rsidR="3F98B5CD" w:rsidRPr="00354886" w:rsidRDefault="3F98B5CD" w:rsidP="00AD014C">
            <w:pPr>
              <w:pStyle w:val="ListParagraph"/>
              <w:numPr>
                <w:ilvl w:val="0"/>
                <w:numId w:val="19"/>
              </w:numPr>
              <w:spacing w:line="257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Represent fractions greater than one as a mixed number and improper fractions</w:t>
            </w:r>
          </w:p>
          <w:p w14:paraId="7FA835B0" w14:textId="7E9C62F4" w:rsidR="3F98B5CD" w:rsidRPr="00354886" w:rsidRDefault="3F98B5CD" w:rsidP="00AD014C">
            <w:pPr>
              <w:pStyle w:val="ListParagraph"/>
              <w:numPr>
                <w:ilvl w:val="0"/>
                <w:numId w:val="19"/>
              </w:numPr>
              <w:spacing w:line="257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Add and subtract fractions with the same denominator including fractions greater than one</w:t>
            </w:r>
          </w:p>
          <w:p w14:paraId="765B4071" w14:textId="2D597677" w:rsidR="7A897FB6" w:rsidRPr="00354886" w:rsidRDefault="7A897FB6" w:rsidP="008C1439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  <w:p w14:paraId="02EB378F" w14:textId="77777777" w:rsidR="004007A7" w:rsidRPr="00354886" w:rsidRDefault="004007A7" w:rsidP="008C143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192C57B" w14:textId="3EA05788" w:rsidR="3F98B5CD" w:rsidRPr="00354886" w:rsidRDefault="3F98B5CD" w:rsidP="008C1439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 w:rsidRPr="00354886">
              <w:rPr>
                <w:b/>
                <w:bCs/>
                <w:sz w:val="16"/>
                <w:szCs w:val="16"/>
              </w:rPr>
              <w:t>Decimals</w:t>
            </w:r>
          </w:p>
          <w:p w14:paraId="7F5162A2" w14:textId="5CF9D72A" w:rsidR="3F98B5CD" w:rsidRPr="00354886" w:rsidRDefault="3F98B5CD" w:rsidP="008C1439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 w:rsidRPr="00354886">
              <w:rPr>
                <w:b/>
                <w:bCs/>
                <w:sz w:val="16"/>
                <w:szCs w:val="16"/>
              </w:rPr>
              <w:t>Area and Perimeter</w:t>
            </w:r>
          </w:p>
          <w:p w14:paraId="31DAD8CE" w14:textId="5ECAFB36" w:rsidR="3F98B5CD" w:rsidRPr="00354886" w:rsidRDefault="3F98B5CD" w:rsidP="00AD014C">
            <w:pPr>
              <w:pStyle w:val="ListParagraph"/>
              <w:numPr>
                <w:ilvl w:val="0"/>
                <w:numId w:val="20"/>
              </w:numPr>
              <w:spacing w:line="257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Decimal equivalents to tenths, quarters and halves</w:t>
            </w:r>
          </w:p>
          <w:p w14:paraId="7025952E" w14:textId="39381097" w:rsidR="3F98B5CD" w:rsidRPr="00354886" w:rsidRDefault="3F98B5CD" w:rsidP="00AD014C">
            <w:pPr>
              <w:pStyle w:val="ListParagraph"/>
              <w:numPr>
                <w:ilvl w:val="0"/>
                <w:numId w:val="20"/>
              </w:numPr>
              <w:spacing w:line="257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Compare and order numbers with same number of decimal places</w:t>
            </w:r>
          </w:p>
          <w:p w14:paraId="0EF4A0CE" w14:textId="2C267551" w:rsidR="3F98B5CD" w:rsidRPr="00354886" w:rsidRDefault="3F98B5CD" w:rsidP="00AD014C">
            <w:pPr>
              <w:pStyle w:val="ListParagraph"/>
              <w:numPr>
                <w:ilvl w:val="0"/>
                <w:numId w:val="20"/>
              </w:numPr>
              <w:spacing w:line="257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Multiply and divide by 10 and 100 including decimals</w:t>
            </w:r>
          </w:p>
          <w:p w14:paraId="0D1B7C82" w14:textId="102859F9" w:rsidR="3F98B5CD" w:rsidRPr="00354886" w:rsidRDefault="3F98B5CD" w:rsidP="00AD014C">
            <w:pPr>
              <w:pStyle w:val="ListParagraph"/>
              <w:numPr>
                <w:ilvl w:val="0"/>
                <w:numId w:val="20"/>
              </w:numPr>
              <w:spacing w:line="257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Perimeter of rectangles and rectilinear shapes</w:t>
            </w:r>
          </w:p>
          <w:p w14:paraId="66AA21E4" w14:textId="23B974C1" w:rsidR="3F98B5CD" w:rsidRPr="00354886" w:rsidRDefault="3F98B5CD" w:rsidP="00AD014C">
            <w:pPr>
              <w:pStyle w:val="ListParagraph"/>
              <w:numPr>
                <w:ilvl w:val="0"/>
                <w:numId w:val="20"/>
              </w:numPr>
              <w:spacing w:line="257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Area of rectangles and rectilinear shapes</w:t>
            </w:r>
          </w:p>
          <w:p w14:paraId="2E6CE852" w14:textId="320A24BB" w:rsidR="3F98B5CD" w:rsidRPr="00354886" w:rsidRDefault="3F98B5CD" w:rsidP="00AD014C">
            <w:pPr>
              <w:pStyle w:val="ListParagraph"/>
              <w:numPr>
                <w:ilvl w:val="0"/>
                <w:numId w:val="20"/>
              </w:numPr>
              <w:spacing w:line="257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Investigate area and perimeter</w:t>
            </w:r>
          </w:p>
          <w:p w14:paraId="2FB18784" w14:textId="3104FB0B" w:rsidR="7A897FB6" w:rsidRPr="00354886" w:rsidRDefault="7A897FB6" w:rsidP="008C1439">
            <w:pPr>
              <w:spacing w:after="200" w:line="276" w:lineRule="auto"/>
              <w:rPr>
                <w:sz w:val="16"/>
                <w:szCs w:val="16"/>
              </w:rPr>
            </w:pPr>
          </w:p>
          <w:p w14:paraId="6A05A809" w14:textId="77777777" w:rsidR="006836B3" w:rsidRPr="00354886" w:rsidRDefault="006836B3" w:rsidP="008C143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524E4DD4" w14:textId="51A2D5AE" w:rsidR="00D95577" w:rsidRPr="00354886" w:rsidRDefault="3F98B5CD" w:rsidP="008C1439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 w:rsidRPr="00354886">
              <w:rPr>
                <w:b/>
                <w:bCs/>
                <w:sz w:val="16"/>
                <w:szCs w:val="16"/>
              </w:rPr>
              <w:t>Solve measures and money problems</w:t>
            </w:r>
          </w:p>
          <w:p w14:paraId="5D4F1B2E" w14:textId="6CC58F02" w:rsidR="00D95577" w:rsidRPr="00354886" w:rsidRDefault="3F98B5CD" w:rsidP="008C1439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 w:rsidRPr="00354886">
              <w:rPr>
                <w:b/>
                <w:bCs/>
                <w:sz w:val="16"/>
                <w:szCs w:val="16"/>
              </w:rPr>
              <w:t>Shape and symmetry</w:t>
            </w:r>
          </w:p>
          <w:p w14:paraId="2FABC13C" w14:textId="674277ED" w:rsidR="00D95577" w:rsidRPr="00354886" w:rsidRDefault="3F98B5CD" w:rsidP="00AD014C">
            <w:pPr>
              <w:pStyle w:val="ListParagraph"/>
              <w:numPr>
                <w:ilvl w:val="0"/>
                <w:numId w:val="21"/>
              </w:numPr>
              <w:spacing w:line="257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Convert units of measure</w:t>
            </w:r>
          </w:p>
          <w:p w14:paraId="1F55311C" w14:textId="1B9F1735" w:rsidR="00D95577" w:rsidRPr="00354886" w:rsidRDefault="3F98B5CD" w:rsidP="00AD014C">
            <w:pPr>
              <w:pStyle w:val="ListParagraph"/>
              <w:numPr>
                <w:ilvl w:val="0"/>
                <w:numId w:val="21"/>
              </w:numPr>
              <w:spacing w:line="257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Select appropriate units to measure</w:t>
            </w:r>
          </w:p>
          <w:p w14:paraId="3DB3E8FF" w14:textId="2FF82FA3" w:rsidR="00D95577" w:rsidRPr="00354886" w:rsidRDefault="3F98B5CD" w:rsidP="00AD014C">
            <w:pPr>
              <w:pStyle w:val="ListParagraph"/>
              <w:numPr>
                <w:ilvl w:val="0"/>
                <w:numId w:val="21"/>
              </w:numPr>
              <w:spacing w:line="257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Use strategies to investigate problems: trial and improvement, organising using lists and tables, working systematically</w:t>
            </w:r>
          </w:p>
          <w:p w14:paraId="553C4496" w14:textId="3DFFBD46" w:rsidR="00D95577" w:rsidRPr="00354886" w:rsidRDefault="3F98B5CD" w:rsidP="00AD014C">
            <w:pPr>
              <w:pStyle w:val="ListParagraph"/>
              <w:numPr>
                <w:ilvl w:val="0"/>
                <w:numId w:val="21"/>
              </w:numPr>
              <w:spacing w:line="257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Classify, compare and order angles</w:t>
            </w:r>
          </w:p>
          <w:p w14:paraId="2FBC4494" w14:textId="0189A7A8" w:rsidR="00D95577" w:rsidRPr="00354886" w:rsidRDefault="3F98B5CD" w:rsidP="00AD014C">
            <w:pPr>
              <w:pStyle w:val="ListParagraph"/>
              <w:numPr>
                <w:ilvl w:val="0"/>
                <w:numId w:val="21"/>
              </w:numPr>
              <w:spacing w:line="257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Compare and classify 2-D shapes</w:t>
            </w:r>
          </w:p>
          <w:p w14:paraId="04DC7697" w14:textId="7A2B5121" w:rsidR="00D95577" w:rsidRPr="00354886" w:rsidRDefault="3F98B5CD" w:rsidP="00AD014C">
            <w:pPr>
              <w:pStyle w:val="ListParagraph"/>
              <w:numPr>
                <w:ilvl w:val="0"/>
                <w:numId w:val="21"/>
              </w:numPr>
              <w:spacing w:line="257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Identify lines of symmetry</w:t>
            </w:r>
          </w:p>
          <w:p w14:paraId="42C57819" w14:textId="55D24984" w:rsidR="00D95577" w:rsidRPr="00354886" w:rsidRDefault="00D95577" w:rsidP="008C1439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auto"/>
          </w:tcPr>
          <w:p w14:paraId="09A39643" w14:textId="5C49D7EE" w:rsidR="00D95577" w:rsidRPr="00354886" w:rsidRDefault="3F98B5CD" w:rsidP="008C1439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 w:rsidRPr="00354886">
              <w:rPr>
                <w:b/>
                <w:bCs/>
                <w:sz w:val="16"/>
                <w:szCs w:val="16"/>
              </w:rPr>
              <w:t>Position and direction</w:t>
            </w:r>
          </w:p>
          <w:p w14:paraId="7064CFD8" w14:textId="1FEBD26B" w:rsidR="00D95577" w:rsidRPr="00354886" w:rsidRDefault="3F98B5CD" w:rsidP="008C1439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 w:rsidRPr="00354886">
              <w:rPr>
                <w:b/>
                <w:bCs/>
                <w:sz w:val="16"/>
                <w:szCs w:val="16"/>
              </w:rPr>
              <w:t>Patterns and sequences</w:t>
            </w:r>
          </w:p>
          <w:p w14:paraId="58E69FEE" w14:textId="1C1505DD" w:rsidR="00D95577" w:rsidRPr="00354886" w:rsidRDefault="3F98B5CD" w:rsidP="008C1439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 w:rsidRPr="00354886">
              <w:rPr>
                <w:b/>
                <w:bCs/>
                <w:sz w:val="16"/>
                <w:szCs w:val="16"/>
              </w:rPr>
              <w:t>3-D shapes</w:t>
            </w:r>
          </w:p>
          <w:p w14:paraId="0029EB8C" w14:textId="4E8F0512" w:rsidR="00D95577" w:rsidRPr="00354886" w:rsidRDefault="3F98B5CD" w:rsidP="00AD014C">
            <w:pPr>
              <w:pStyle w:val="ListParagraph"/>
              <w:numPr>
                <w:ilvl w:val="0"/>
                <w:numId w:val="22"/>
              </w:numPr>
              <w:spacing w:line="257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Describe and plot using coordinates</w:t>
            </w:r>
          </w:p>
          <w:p w14:paraId="249D9F40" w14:textId="386C96B6" w:rsidR="00D95577" w:rsidRPr="00354886" w:rsidRDefault="3F98B5CD" w:rsidP="00AD014C">
            <w:pPr>
              <w:pStyle w:val="ListParagraph"/>
              <w:numPr>
                <w:ilvl w:val="0"/>
                <w:numId w:val="22"/>
              </w:numPr>
              <w:spacing w:line="257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Describe translations</w:t>
            </w:r>
          </w:p>
          <w:p w14:paraId="0E43E253" w14:textId="48E71B94" w:rsidR="00D95577" w:rsidRPr="00354886" w:rsidRDefault="3F98B5CD" w:rsidP="00AD014C">
            <w:pPr>
              <w:pStyle w:val="ListParagraph"/>
              <w:numPr>
                <w:ilvl w:val="0"/>
                <w:numId w:val="22"/>
              </w:numPr>
              <w:spacing w:line="257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Roman numerals up to 100</w:t>
            </w:r>
          </w:p>
          <w:p w14:paraId="50AF6099" w14:textId="65669AF3" w:rsidR="00D95577" w:rsidRPr="00354886" w:rsidRDefault="3F98B5CD" w:rsidP="00AD014C">
            <w:pPr>
              <w:pStyle w:val="ListParagraph"/>
              <w:numPr>
                <w:ilvl w:val="0"/>
                <w:numId w:val="22"/>
              </w:numPr>
              <w:spacing w:line="257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Place value of other number systems</w:t>
            </w:r>
          </w:p>
          <w:p w14:paraId="31062798" w14:textId="064E801D" w:rsidR="00D95577" w:rsidRPr="00354886" w:rsidRDefault="3F98B5CD" w:rsidP="00AD014C">
            <w:pPr>
              <w:pStyle w:val="ListParagraph"/>
              <w:numPr>
                <w:ilvl w:val="0"/>
                <w:numId w:val="22"/>
              </w:numPr>
              <w:spacing w:line="257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Number sequences and patterns</w:t>
            </w:r>
          </w:p>
          <w:p w14:paraId="79F7A21A" w14:textId="7B1BD392" w:rsidR="00D95577" w:rsidRPr="00354886" w:rsidRDefault="3F98B5CD" w:rsidP="00AD014C">
            <w:pPr>
              <w:pStyle w:val="ListParagraph"/>
              <w:numPr>
                <w:ilvl w:val="0"/>
                <w:numId w:val="22"/>
              </w:numPr>
              <w:spacing w:line="257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Use understanding of 3-D shapes</w:t>
            </w:r>
          </w:p>
          <w:p w14:paraId="34FE75C8" w14:textId="1779B5EF" w:rsidR="00D95577" w:rsidRPr="00354886" w:rsidRDefault="3F98B5CD" w:rsidP="00AD014C">
            <w:pPr>
              <w:pStyle w:val="ListParagraph"/>
              <w:numPr>
                <w:ilvl w:val="0"/>
                <w:numId w:val="22"/>
              </w:numPr>
              <w:spacing w:line="257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Identify 3-D shapes from 2-D representations</w:t>
            </w:r>
          </w:p>
          <w:p w14:paraId="6F1A1F7C" w14:textId="0A570C42" w:rsidR="00D95577" w:rsidRPr="00354886" w:rsidRDefault="00D95577" w:rsidP="008C1439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C343EE" w:rsidRPr="00B143CE" w14:paraId="767D1C6B" w14:textId="77777777" w:rsidTr="00220C18">
        <w:trPr>
          <w:trHeight w:val="2330"/>
        </w:trPr>
        <w:tc>
          <w:tcPr>
            <w:tcW w:w="1268" w:type="dxa"/>
            <w:shd w:val="clear" w:color="auto" w:fill="CCC0D9" w:themeFill="accent4" w:themeFillTint="66"/>
          </w:tcPr>
          <w:p w14:paraId="0A6CB2C4" w14:textId="77777777" w:rsidR="00C343EE" w:rsidRPr="004C4390" w:rsidRDefault="00C343EE" w:rsidP="00C343EE">
            <w:pPr>
              <w:jc w:val="center"/>
              <w:rPr>
                <w:rFonts w:cstheme="minorHAnsi"/>
                <w:b/>
                <w:sz w:val="24"/>
                <w:highlight w:val="green"/>
              </w:rPr>
            </w:pPr>
            <w:r w:rsidRPr="00F540F4">
              <w:rPr>
                <w:rFonts w:cstheme="minorHAnsi"/>
                <w:b/>
                <w:sz w:val="24"/>
              </w:rPr>
              <w:t>English</w:t>
            </w:r>
          </w:p>
        </w:tc>
        <w:tc>
          <w:tcPr>
            <w:tcW w:w="1817" w:type="dxa"/>
            <w:shd w:val="clear" w:color="auto" w:fill="auto"/>
          </w:tcPr>
          <w:p w14:paraId="175448B0" w14:textId="77777777" w:rsidR="00C343EE" w:rsidRDefault="00C343EE" w:rsidP="00C343E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The Journey </w:t>
            </w:r>
          </w:p>
          <w:p w14:paraId="55BF848B" w14:textId="1468E635" w:rsidR="00C343EE" w:rsidRDefault="00C343EE" w:rsidP="00C343E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by Francesca Sanna</w:t>
            </w:r>
          </w:p>
          <w:p w14:paraId="0780A2AB" w14:textId="77777777" w:rsidR="00C343EE" w:rsidRDefault="00C343EE" w:rsidP="00C343E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64CDFFA" w14:textId="41E6FE88" w:rsidR="00C343EE" w:rsidRDefault="00C343EE" w:rsidP="00C343EE">
            <w:pPr>
              <w:rPr>
                <w:sz w:val="16"/>
                <w:szCs w:val="16"/>
              </w:rPr>
            </w:pPr>
            <w:r w:rsidRPr="00300E67">
              <w:rPr>
                <w:b/>
                <w:bCs/>
                <w:sz w:val="16"/>
                <w:szCs w:val="16"/>
              </w:rPr>
              <w:t>Writing to Entertain</w:t>
            </w:r>
            <w:r>
              <w:rPr>
                <w:sz w:val="16"/>
                <w:szCs w:val="16"/>
              </w:rPr>
              <w:t xml:space="preserve">: Write a setting description to support illustrations and images.  </w:t>
            </w:r>
          </w:p>
          <w:p w14:paraId="2E39668B" w14:textId="77777777" w:rsidR="00C343EE" w:rsidRDefault="00C343EE" w:rsidP="00C343EE">
            <w:pPr>
              <w:rPr>
                <w:sz w:val="16"/>
                <w:szCs w:val="16"/>
              </w:rPr>
            </w:pPr>
            <w:r w:rsidRPr="00E01C2B">
              <w:rPr>
                <w:b/>
                <w:bCs/>
                <w:sz w:val="16"/>
                <w:szCs w:val="16"/>
              </w:rPr>
              <w:t>Writing to Inform:</w:t>
            </w:r>
            <w:r>
              <w:rPr>
                <w:sz w:val="16"/>
                <w:szCs w:val="16"/>
              </w:rPr>
              <w:t xml:space="preserve"> Produce a non-chronological report about a topic relating to the text. </w:t>
            </w:r>
          </w:p>
          <w:p w14:paraId="6B1FAB79" w14:textId="77777777" w:rsidR="00C343EE" w:rsidRDefault="00C343EE" w:rsidP="00C343EE">
            <w:pPr>
              <w:rPr>
                <w:sz w:val="16"/>
                <w:szCs w:val="16"/>
              </w:rPr>
            </w:pPr>
            <w:r w:rsidRPr="00300E67">
              <w:rPr>
                <w:b/>
                <w:bCs/>
                <w:sz w:val="16"/>
                <w:szCs w:val="16"/>
              </w:rPr>
              <w:t>Writing to Inform:</w:t>
            </w:r>
            <w:r>
              <w:rPr>
                <w:sz w:val="16"/>
                <w:szCs w:val="16"/>
              </w:rPr>
              <w:t xml:space="preserve"> Recount events in character in the form of a diary entry.</w:t>
            </w:r>
          </w:p>
          <w:p w14:paraId="39023E03" w14:textId="77777777" w:rsidR="00C343EE" w:rsidRDefault="00C343EE" w:rsidP="00C343EE">
            <w:pPr>
              <w:rPr>
                <w:sz w:val="16"/>
                <w:szCs w:val="16"/>
              </w:rPr>
            </w:pPr>
            <w:r w:rsidRPr="00486060">
              <w:rPr>
                <w:b/>
                <w:bCs/>
                <w:sz w:val="16"/>
                <w:szCs w:val="16"/>
              </w:rPr>
              <w:t>Writing to Entertain</w:t>
            </w:r>
            <w:r>
              <w:rPr>
                <w:sz w:val="16"/>
                <w:szCs w:val="16"/>
              </w:rPr>
              <w:t xml:space="preserve">: </w:t>
            </w:r>
            <w:r w:rsidRPr="001946D6">
              <w:rPr>
                <w:sz w:val="16"/>
                <w:szCs w:val="16"/>
              </w:rPr>
              <w:t>Write a narrative</w:t>
            </w:r>
            <w:r>
              <w:rPr>
                <w:sz w:val="16"/>
                <w:szCs w:val="16"/>
              </w:rPr>
              <w:t xml:space="preserve"> about a ‘Tale from Under the Sea’.</w:t>
            </w:r>
          </w:p>
          <w:p w14:paraId="60EC5E33" w14:textId="77777777" w:rsidR="00C343EE" w:rsidRDefault="00C343EE" w:rsidP="00C343EE">
            <w:pPr>
              <w:rPr>
                <w:sz w:val="18"/>
                <w:szCs w:val="18"/>
              </w:rPr>
            </w:pPr>
          </w:p>
          <w:p w14:paraId="78604DC1" w14:textId="1A6E7D37" w:rsidR="004C4390" w:rsidRPr="00B143CE" w:rsidRDefault="00886B88" w:rsidP="00C343EE">
            <w:pPr>
              <w:rPr>
                <w:sz w:val="18"/>
                <w:szCs w:val="18"/>
              </w:rPr>
            </w:pPr>
            <w:r w:rsidRPr="00886B88">
              <w:rPr>
                <w:color w:val="0070C0"/>
                <w:sz w:val="16"/>
                <w:szCs w:val="16"/>
              </w:rPr>
              <w:t>UNCRC</w:t>
            </w:r>
            <w:r w:rsidR="004C4390" w:rsidRPr="00886B88">
              <w:rPr>
                <w:color w:val="0070C0"/>
                <w:sz w:val="16"/>
                <w:szCs w:val="16"/>
              </w:rPr>
              <w:t xml:space="preserve"> - Article 22: Rights of refugee children.</w:t>
            </w:r>
          </w:p>
        </w:tc>
        <w:tc>
          <w:tcPr>
            <w:tcW w:w="1843" w:type="dxa"/>
            <w:shd w:val="clear" w:color="auto" w:fill="auto"/>
          </w:tcPr>
          <w:p w14:paraId="767B6306" w14:textId="77777777" w:rsidR="00C343EE" w:rsidRPr="001D7EA3" w:rsidRDefault="00C343EE" w:rsidP="00C343EE">
            <w:pPr>
              <w:jc w:val="center"/>
              <w:rPr>
                <w:b/>
                <w:bCs/>
                <w:sz w:val="16"/>
                <w:szCs w:val="16"/>
              </w:rPr>
            </w:pPr>
            <w:r w:rsidRPr="001D7EA3">
              <w:rPr>
                <w:b/>
                <w:bCs/>
                <w:sz w:val="16"/>
                <w:szCs w:val="16"/>
              </w:rPr>
              <w:t>Chronicles of Narnia: The Lion, The Witch and The Wardrobe</w:t>
            </w:r>
          </w:p>
          <w:p w14:paraId="21734D83" w14:textId="77777777" w:rsidR="00C343EE" w:rsidRDefault="00C343EE" w:rsidP="00C343E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</w:t>
            </w:r>
            <w:r w:rsidRPr="00C343EE">
              <w:rPr>
                <w:b/>
                <w:bCs/>
                <w:sz w:val="16"/>
                <w:szCs w:val="16"/>
              </w:rPr>
              <w:t>y C.S Lewis</w:t>
            </w:r>
          </w:p>
          <w:p w14:paraId="2C3EA73D" w14:textId="77777777" w:rsidR="00C343EE" w:rsidRDefault="00C343EE" w:rsidP="00C343E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F7167FD" w14:textId="77777777" w:rsidR="00C343EE" w:rsidRPr="001946D6" w:rsidRDefault="00C343EE" w:rsidP="00C343EE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Writing to </w:t>
            </w:r>
            <w:r w:rsidRPr="00CA2FF1">
              <w:rPr>
                <w:b/>
                <w:bCs/>
                <w:sz w:val="16"/>
                <w:szCs w:val="16"/>
              </w:rPr>
              <w:t>Inform:</w:t>
            </w:r>
            <w:r w:rsidRPr="001946D6">
              <w:rPr>
                <w:sz w:val="16"/>
                <w:szCs w:val="16"/>
              </w:rPr>
              <w:t xml:space="preserve"> </w:t>
            </w:r>
            <w:r w:rsidRPr="004130D2">
              <w:rPr>
                <w:sz w:val="16"/>
                <w:szCs w:val="16"/>
              </w:rPr>
              <w:t>Instructions on how to enter a Magical Realm (e.g. Through a wardrobe into Narnia)</w:t>
            </w:r>
          </w:p>
          <w:p w14:paraId="1CAF471A" w14:textId="77777777" w:rsidR="00C343EE" w:rsidRDefault="00C343EE" w:rsidP="00C343EE">
            <w:pPr>
              <w:rPr>
                <w:sz w:val="16"/>
                <w:szCs w:val="16"/>
              </w:rPr>
            </w:pPr>
            <w:r w:rsidRPr="00CD0929">
              <w:rPr>
                <w:b/>
                <w:bCs/>
                <w:sz w:val="16"/>
                <w:szCs w:val="16"/>
              </w:rPr>
              <w:t>Writing to Inform:</w:t>
            </w:r>
            <w:r w:rsidRPr="001946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letter from Lucy describing events which have taken place. </w:t>
            </w:r>
          </w:p>
          <w:p w14:paraId="0B478365" w14:textId="77777777" w:rsidR="00C343EE" w:rsidRPr="001946D6" w:rsidRDefault="00C343EE" w:rsidP="00C343EE">
            <w:pPr>
              <w:rPr>
                <w:sz w:val="16"/>
                <w:szCs w:val="16"/>
              </w:rPr>
            </w:pPr>
            <w:r w:rsidRPr="00CA2FF1">
              <w:rPr>
                <w:b/>
                <w:bCs/>
                <w:sz w:val="16"/>
                <w:szCs w:val="16"/>
              </w:rPr>
              <w:t>Writing to Entertain:</w:t>
            </w:r>
            <w:r w:rsidRPr="001946D6">
              <w:rPr>
                <w:sz w:val="16"/>
                <w:szCs w:val="16"/>
              </w:rPr>
              <w:t xml:space="preserve"> Write a story to go with their mythical creature following the structure of good vs evil/quest adventure in myths</w:t>
            </w:r>
            <w:r>
              <w:rPr>
                <w:sz w:val="16"/>
                <w:szCs w:val="16"/>
              </w:rPr>
              <w:t>.</w:t>
            </w:r>
          </w:p>
          <w:p w14:paraId="193CD5D2" w14:textId="0C768F2F" w:rsidR="00C343EE" w:rsidRPr="00C343EE" w:rsidRDefault="00C343EE" w:rsidP="00C343E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41C9231" w14:textId="77777777" w:rsidR="004C4390" w:rsidRDefault="00C343EE" w:rsidP="00C343EE">
            <w:pPr>
              <w:rPr>
                <w:b/>
                <w:bCs/>
                <w:sz w:val="16"/>
                <w:szCs w:val="16"/>
              </w:rPr>
            </w:pPr>
            <w:r w:rsidRPr="00354886">
              <w:rPr>
                <w:b/>
                <w:bCs/>
                <w:sz w:val="16"/>
                <w:szCs w:val="16"/>
              </w:rPr>
              <w:t xml:space="preserve">  </w:t>
            </w:r>
          </w:p>
          <w:p w14:paraId="3DDAB834" w14:textId="77777777" w:rsidR="004C4390" w:rsidRDefault="004C4390" w:rsidP="00C343EE">
            <w:pPr>
              <w:rPr>
                <w:b/>
                <w:bCs/>
                <w:sz w:val="16"/>
                <w:szCs w:val="16"/>
              </w:rPr>
            </w:pPr>
          </w:p>
          <w:p w14:paraId="4E8AB651" w14:textId="77777777" w:rsidR="004C4390" w:rsidRDefault="004C4390" w:rsidP="004C439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Room 13</w:t>
            </w:r>
          </w:p>
          <w:p w14:paraId="05C999FE" w14:textId="50EAD1C5" w:rsidR="00C343EE" w:rsidRDefault="004C4390" w:rsidP="004C439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by Robert Swindells</w:t>
            </w:r>
          </w:p>
          <w:p w14:paraId="15BC352C" w14:textId="77777777" w:rsidR="004C4390" w:rsidRPr="00354886" w:rsidRDefault="004C4390" w:rsidP="004C43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222C9E2" w14:textId="77777777" w:rsidR="004C4390" w:rsidRDefault="004C4390" w:rsidP="004C4390">
            <w:pPr>
              <w:rPr>
                <w:sz w:val="16"/>
                <w:szCs w:val="16"/>
              </w:rPr>
            </w:pPr>
            <w:r w:rsidRPr="00CD0929">
              <w:rPr>
                <w:b/>
                <w:bCs/>
                <w:sz w:val="16"/>
                <w:szCs w:val="16"/>
              </w:rPr>
              <w:t>Writing to Entertain:</w:t>
            </w:r>
            <w:r w:rsidRPr="001946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Create a descriptive setting with suspense. </w:t>
            </w:r>
          </w:p>
          <w:p w14:paraId="44EAFD9C" w14:textId="0BA79CCD" w:rsidR="00C343EE" w:rsidRPr="00354886" w:rsidRDefault="004C4390" w:rsidP="004C4390">
            <w:pPr>
              <w:rPr>
                <w:rFonts w:cstheme="minorHAnsi"/>
                <w:b/>
                <w:sz w:val="16"/>
                <w:szCs w:val="16"/>
              </w:rPr>
            </w:pPr>
            <w:r w:rsidRPr="00CD0929">
              <w:rPr>
                <w:b/>
                <w:bCs/>
                <w:sz w:val="16"/>
                <w:szCs w:val="16"/>
              </w:rPr>
              <w:t>Writing to Entertain: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Produce a narrative with a cliffhanger and suspense. </w:t>
            </w:r>
            <w:r w:rsidRPr="001946D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6FF7B9" w14:textId="77777777" w:rsidR="00C343EE" w:rsidRDefault="00C343EE" w:rsidP="00C343EE">
            <w:pPr>
              <w:rPr>
                <w:b/>
                <w:bCs/>
                <w:sz w:val="16"/>
                <w:szCs w:val="16"/>
              </w:rPr>
            </w:pPr>
          </w:p>
          <w:p w14:paraId="407F6666" w14:textId="7A6197B0" w:rsidR="00C343EE" w:rsidRPr="00C343EE" w:rsidRDefault="00C343EE" w:rsidP="00C343EE">
            <w:pPr>
              <w:jc w:val="center"/>
              <w:rPr>
                <w:b/>
                <w:bCs/>
                <w:sz w:val="16"/>
                <w:szCs w:val="16"/>
              </w:rPr>
            </w:pPr>
            <w:r w:rsidRPr="00C343EE">
              <w:rPr>
                <w:b/>
                <w:bCs/>
                <w:sz w:val="16"/>
                <w:szCs w:val="16"/>
              </w:rPr>
              <w:t>The Girl Who Stole an Elephant</w:t>
            </w:r>
          </w:p>
          <w:p w14:paraId="2308E0C5" w14:textId="04D4FFAF" w:rsidR="00C343EE" w:rsidRDefault="00C343EE" w:rsidP="00C343EE">
            <w:pPr>
              <w:jc w:val="center"/>
              <w:rPr>
                <w:b/>
                <w:bCs/>
                <w:sz w:val="16"/>
                <w:szCs w:val="16"/>
              </w:rPr>
            </w:pPr>
            <w:r w:rsidRPr="00C343EE">
              <w:rPr>
                <w:b/>
                <w:bCs/>
                <w:sz w:val="16"/>
                <w:szCs w:val="16"/>
              </w:rPr>
              <w:t xml:space="preserve">By </w:t>
            </w:r>
            <w:proofErr w:type="spellStart"/>
            <w:r w:rsidRPr="00C343EE">
              <w:rPr>
                <w:b/>
                <w:bCs/>
                <w:sz w:val="16"/>
                <w:szCs w:val="16"/>
              </w:rPr>
              <w:t>Nizrana</w:t>
            </w:r>
            <w:proofErr w:type="spellEnd"/>
            <w:r w:rsidRPr="00C343EE">
              <w:rPr>
                <w:b/>
                <w:bCs/>
                <w:sz w:val="16"/>
                <w:szCs w:val="16"/>
              </w:rPr>
              <w:t xml:space="preserve"> Farook</w:t>
            </w:r>
          </w:p>
          <w:p w14:paraId="1E8970EE" w14:textId="77777777" w:rsidR="00C343EE" w:rsidRPr="00C343EE" w:rsidRDefault="00C343EE" w:rsidP="00C343E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2922734" w14:textId="4BF8CE23" w:rsidR="00C343EE" w:rsidRPr="001946D6" w:rsidRDefault="00C343EE" w:rsidP="00C343EE">
            <w:pPr>
              <w:rPr>
                <w:sz w:val="16"/>
                <w:szCs w:val="16"/>
              </w:rPr>
            </w:pPr>
            <w:r w:rsidRPr="00CD0929">
              <w:rPr>
                <w:b/>
                <w:bCs/>
                <w:sz w:val="16"/>
                <w:szCs w:val="16"/>
              </w:rPr>
              <w:t xml:space="preserve"> Writing to Inform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1946D6">
              <w:rPr>
                <w:sz w:val="16"/>
                <w:szCs w:val="16"/>
              </w:rPr>
              <w:t xml:space="preserve"> A newspaper report about </w:t>
            </w:r>
            <w:r>
              <w:rPr>
                <w:sz w:val="16"/>
                <w:szCs w:val="16"/>
              </w:rPr>
              <w:t>the theft of Queen’s Crown Jewels.</w:t>
            </w:r>
          </w:p>
          <w:p w14:paraId="2BF6D4D4" w14:textId="77777777" w:rsidR="00C343EE" w:rsidRPr="001946D6" w:rsidRDefault="00C343EE" w:rsidP="00C343EE">
            <w:pPr>
              <w:rPr>
                <w:sz w:val="16"/>
                <w:szCs w:val="16"/>
              </w:rPr>
            </w:pPr>
            <w:r w:rsidRPr="00CD0929">
              <w:rPr>
                <w:b/>
                <w:bCs/>
                <w:sz w:val="16"/>
                <w:szCs w:val="16"/>
              </w:rPr>
              <w:t>Writing to Entertain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FE7DA2">
              <w:rPr>
                <w:sz w:val="16"/>
                <w:szCs w:val="16"/>
              </w:rPr>
              <w:t xml:space="preserve"> A n</w:t>
            </w:r>
            <w:r>
              <w:rPr>
                <w:sz w:val="16"/>
                <w:szCs w:val="16"/>
              </w:rPr>
              <w:t>arrative recount, r</w:t>
            </w:r>
            <w:r w:rsidRPr="001946D6">
              <w:rPr>
                <w:sz w:val="16"/>
                <w:szCs w:val="16"/>
              </w:rPr>
              <w:t>etell</w:t>
            </w:r>
            <w:r>
              <w:rPr>
                <w:sz w:val="16"/>
                <w:szCs w:val="16"/>
              </w:rPr>
              <w:t>ing</w:t>
            </w:r>
            <w:r w:rsidRPr="001946D6">
              <w:rPr>
                <w:sz w:val="16"/>
                <w:szCs w:val="16"/>
              </w:rPr>
              <w:t xml:space="preserve"> the story from perspective of another character</w:t>
            </w:r>
            <w:r>
              <w:rPr>
                <w:sz w:val="16"/>
                <w:szCs w:val="16"/>
              </w:rPr>
              <w:t>.</w:t>
            </w:r>
          </w:p>
          <w:p w14:paraId="374F81D0" w14:textId="19BE288A" w:rsidR="00C343EE" w:rsidRPr="001946D6" w:rsidRDefault="00C343EE" w:rsidP="00C343EE">
            <w:pPr>
              <w:rPr>
                <w:sz w:val="16"/>
                <w:szCs w:val="16"/>
              </w:rPr>
            </w:pPr>
            <w:r w:rsidRPr="00CD0929">
              <w:rPr>
                <w:b/>
                <w:bCs/>
                <w:sz w:val="16"/>
                <w:szCs w:val="16"/>
              </w:rPr>
              <w:t>Writing to Discuss</w:t>
            </w:r>
            <w:r w:rsidRPr="001946D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Writing a speech to d</w:t>
            </w:r>
            <w:r w:rsidRPr="001946D6">
              <w:rPr>
                <w:sz w:val="16"/>
                <w:szCs w:val="16"/>
              </w:rPr>
              <w:t>ebate if it is always wrong to steal</w:t>
            </w:r>
            <w:r>
              <w:rPr>
                <w:sz w:val="16"/>
                <w:szCs w:val="16"/>
              </w:rPr>
              <w:t>.</w:t>
            </w:r>
          </w:p>
          <w:p w14:paraId="4B94D5A5" w14:textId="0033D644" w:rsidR="00C343EE" w:rsidRPr="00354886" w:rsidRDefault="00C343EE" w:rsidP="00C343EE">
            <w:pPr>
              <w:rPr>
                <w:rFonts w:cstheme="minorHAnsi"/>
                <w:b/>
                <w:sz w:val="16"/>
                <w:szCs w:val="16"/>
              </w:rPr>
            </w:pPr>
            <w:r w:rsidRPr="001946D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8AAAF54" w14:textId="33E88FCA" w:rsidR="004C4390" w:rsidRDefault="00C343EE" w:rsidP="004C439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54886">
              <w:rPr>
                <w:rFonts w:cstheme="minorHAnsi"/>
                <w:b/>
                <w:sz w:val="16"/>
                <w:szCs w:val="16"/>
              </w:rPr>
              <w:t>Gadget Man</w:t>
            </w:r>
          </w:p>
          <w:p w14:paraId="17378DA3" w14:textId="72F4C9A4" w:rsidR="00C343EE" w:rsidRDefault="004C4390" w:rsidP="004C439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By </w:t>
            </w:r>
            <w:r w:rsidR="00C343EE" w:rsidRPr="00354886">
              <w:rPr>
                <w:rFonts w:cstheme="minorHAnsi"/>
                <w:b/>
                <w:sz w:val="16"/>
                <w:szCs w:val="16"/>
              </w:rPr>
              <w:t>Malorie Blackburn</w:t>
            </w:r>
          </w:p>
          <w:p w14:paraId="047966E6" w14:textId="77777777" w:rsidR="004C4390" w:rsidRPr="00354886" w:rsidRDefault="004C4390" w:rsidP="004C439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8C94FAE" w14:textId="77777777" w:rsidR="004C4390" w:rsidRPr="001946D6" w:rsidRDefault="004C4390" w:rsidP="004C4390">
            <w:pPr>
              <w:rPr>
                <w:sz w:val="16"/>
                <w:szCs w:val="16"/>
              </w:rPr>
            </w:pPr>
            <w:r w:rsidRPr="00CD0929">
              <w:rPr>
                <w:b/>
                <w:bCs/>
                <w:sz w:val="16"/>
                <w:szCs w:val="16"/>
              </w:rPr>
              <w:t>Writing to Entertain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1946D6">
              <w:rPr>
                <w:sz w:val="16"/>
                <w:szCs w:val="16"/>
              </w:rPr>
              <w:t xml:space="preserve"> </w:t>
            </w:r>
            <w:r w:rsidRPr="00FE7DA2">
              <w:rPr>
                <w:sz w:val="16"/>
                <w:szCs w:val="16"/>
              </w:rPr>
              <w:t>Diary entry</w:t>
            </w:r>
            <w:r w:rsidRPr="001946D6">
              <w:rPr>
                <w:sz w:val="16"/>
                <w:szCs w:val="16"/>
              </w:rPr>
              <w:t> in the role of a</w:t>
            </w:r>
            <w:r>
              <w:rPr>
                <w:sz w:val="16"/>
                <w:szCs w:val="16"/>
              </w:rPr>
              <w:t xml:space="preserve"> character (Bean).</w:t>
            </w:r>
          </w:p>
          <w:p w14:paraId="2E026EE6" w14:textId="77777777" w:rsidR="004C4390" w:rsidRDefault="004C4390" w:rsidP="004C4390">
            <w:pPr>
              <w:rPr>
                <w:b/>
                <w:bCs/>
                <w:sz w:val="16"/>
                <w:szCs w:val="16"/>
              </w:rPr>
            </w:pPr>
            <w:r w:rsidRPr="00FE7DA2">
              <w:rPr>
                <w:b/>
                <w:bCs/>
                <w:sz w:val="16"/>
                <w:szCs w:val="16"/>
              </w:rPr>
              <w:t>Writing to Inform</w:t>
            </w:r>
            <w:r w:rsidRPr="00AD78A8">
              <w:rPr>
                <w:b/>
                <w:bCs/>
                <w:sz w:val="16"/>
                <w:szCs w:val="16"/>
              </w:rPr>
              <w:t>:</w:t>
            </w:r>
            <w:r w:rsidRPr="00AD78A8">
              <w:rPr>
                <w:sz w:val="16"/>
                <w:szCs w:val="16"/>
              </w:rPr>
              <w:t xml:space="preserve"> News story script describing new invention?</w:t>
            </w:r>
            <w:r w:rsidRPr="00FE7DA2">
              <w:rPr>
                <w:sz w:val="16"/>
                <w:szCs w:val="16"/>
              </w:rPr>
              <w:t xml:space="preserve"> </w:t>
            </w:r>
          </w:p>
          <w:p w14:paraId="2E65393C" w14:textId="77777777" w:rsidR="004C4390" w:rsidRDefault="004C4390" w:rsidP="004C4390">
            <w:pPr>
              <w:rPr>
                <w:sz w:val="16"/>
                <w:szCs w:val="16"/>
              </w:rPr>
            </w:pPr>
            <w:r w:rsidRPr="00CD0929">
              <w:rPr>
                <w:b/>
                <w:bCs/>
                <w:sz w:val="16"/>
                <w:szCs w:val="16"/>
              </w:rPr>
              <w:t>Writing to Persuade:</w:t>
            </w:r>
            <w:r w:rsidRPr="001946D6">
              <w:rPr>
                <w:sz w:val="16"/>
                <w:szCs w:val="16"/>
              </w:rPr>
              <w:t xml:space="preserve"> Leaflet to advertise gadget invention </w:t>
            </w:r>
            <w:r>
              <w:rPr>
                <w:sz w:val="16"/>
                <w:szCs w:val="16"/>
              </w:rPr>
              <w:t xml:space="preserve">to </w:t>
            </w:r>
            <w:r w:rsidRPr="001946D6">
              <w:rPr>
                <w:sz w:val="16"/>
                <w:szCs w:val="16"/>
              </w:rPr>
              <w:t>potential buyers</w:t>
            </w:r>
            <w:r>
              <w:rPr>
                <w:sz w:val="16"/>
                <w:szCs w:val="16"/>
              </w:rPr>
              <w:t>.</w:t>
            </w:r>
          </w:p>
          <w:p w14:paraId="3656B9AB" w14:textId="5B709321" w:rsidR="00C343EE" w:rsidRPr="00354886" w:rsidRDefault="00C343EE" w:rsidP="00C343EE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auto"/>
          </w:tcPr>
          <w:p w14:paraId="09478F65" w14:textId="77777777" w:rsidR="004C4390" w:rsidRDefault="00C343EE" w:rsidP="00C343EE">
            <w:pPr>
              <w:rPr>
                <w:b/>
                <w:bCs/>
                <w:sz w:val="16"/>
                <w:szCs w:val="16"/>
              </w:rPr>
            </w:pPr>
            <w:r w:rsidRPr="00354886">
              <w:rPr>
                <w:b/>
                <w:bCs/>
                <w:sz w:val="16"/>
                <w:szCs w:val="16"/>
              </w:rPr>
              <w:t>Eye of the Wolf</w:t>
            </w:r>
          </w:p>
          <w:p w14:paraId="1A61DF96" w14:textId="1AE61F32" w:rsidR="00C343EE" w:rsidRDefault="00C343EE" w:rsidP="00C343EE">
            <w:pPr>
              <w:rPr>
                <w:b/>
                <w:bCs/>
                <w:sz w:val="16"/>
                <w:szCs w:val="16"/>
              </w:rPr>
            </w:pPr>
            <w:r w:rsidRPr="00354886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4C4390">
              <w:rPr>
                <w:b/>
                <w:bCs/>
                <w:sz w:val="16"/>
                <w:szCs w:val="16"/>
              </w:rPr>
              <w:t xml:space="preserve">by </w:t>
            </w:r>
            <w:r w:rsidRPr="00354886">
              <w:rPr>
                <w:b/>
                <w:bCs/>
                <w:sz w:val="16"/>
                <w:szCs w:val="16"/>
              </w:rPr>
              <w:t xml:space="preserve"> Daniel</w:t>
            </w:r>
            <w:proofErr w:type="gramEnd"/>
            <w:r w:rsidRPr="0035488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54886">
              <w:rPr>
                <w:b/>
                <w:bCs/>
                <w:sz w:val="16"/>
                <w:szCs w:val="16"/>
              </w:rPr>
              <w:t>Pennac</w:t>
            </w:r>
            <w:proofErr w:type="spellEnd"/>
          </w:p>
          <w:p w14:paraId="6643678B" w14:textId="77777777" w:rsidR="004C4390" w:rsidRPr="00354886" w:rsidRDefault="004C4390" w:rsidP="00C343EE">
            <w:pPr>
              <w:rPr>
                <w:b/>
                <w:bCs/>
                <w:sz w:val="16"/>
                <w:szCs w:val="16"/>
              </w:rPr>
            </w:pPr>
          </w:p>
          <w:p w14:paraId="7864DB51" w14:textId="77777777" w:rsidR="004C4390" w:rsidRPr="001946D6" w:rsidRDefault="004C4390" w:rsidP="004C4390">
            <w:pPr>
              <w:rPr>
                <w:sz w:val="16"/>
                <w:szCs w:val="16"/>
              </w:rPr>
            </w:pPr>
            <w:r w:rsidRPr="00CD0929">
              <w:rPr>
                <w:b/>
                <w:bCs/>
                <w:sz w:val="16"/>
                <w:szCs w:val="16"/>
              </w:rPr>
              <w:t>Writing to Discuss:</w:t>
            </w:r>
            <w:r w:rsidRPr="001946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 b</w:t>
            </w:r>
            <w:r w:rsidRPr="001946D6">
              <w:rPr>
                <w:sz w:val="16"/>
                <w:szCs w:val="16"/>
              </w:rPr>
              <w:t>alanced argument</w:t>
            </w:r>
            <w:r>
              <w:rPr>
                <w:sz w:val="16"/>
                <w:szCs w:val="16"/>
              </w:rPr>
              <w:t xml:space="preserve"> -</w:t>
            </w:r>
            <w:r w:rsidRPr="001946D6">
              <w:rPr>
                <w:sz w:val="16"/>
                <w:szCs w:val="16"/>
              </w:rPr>
              <w:t xml:space="preserve"> </w:t>
            </w:r>
            <w:r w:rsidRPr="00CD0929">
              <w:rPr>
                <w:i/>
                <w:iCs/>
                <w:sz w:val="16"/>
                <w:szCs w:val="16"/>
              </w:rPr>
              <w:t>Should animals be kept in captivity?</w:t>
            </w:r>
          </w:p>
          <w:p w14:paraId="503EAE6E" w14:textId="77777777" w:rsidR="004C4390" w:rsidRPr="001946D6" w:rsidRDefault="004C4390" w:rsidP="004C4390">
            <w:pPr>
              <w:rPr>
                <w:sz w:val="16"/>
                <w:szCs w:val="16"/>
              </w:rPr>
            </w:pPr>
            <w:r w:rsidRPr="00CD0929">
              <w:rPr>
                <w:b/>
                <w:bCs/>
                <w:sz w:val="16"/>
                <w:szCs w:val="16"/>
              </w:rPr>
              <w:t>Writing to Inform:</w:t>
            </w:r>
            <w:r w:rsidRPr="001946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Narrative r</w:t>
            </w:r>
            <w:r w:rsidRPr="001946D6">
              <w:rPr>
                <w:sz w:val="16"/>
                <w:szCs w:val="16"/>
              </w:rPr>
              <w:t>ecount about trip to</w:t>
            </w:r>
            <w:r>
              <w:rPr>
                <w:sz w:val="16"/>
                <w:szCs w:val="16"/>
              </w:rPr>
              <w:t xml:space="preserve"> a c</w:t>
            </w:r>
            <w:r w:rsidRPr="001946D6">
              <w:rPr>
                <w:sz w:val="16"/>
                <w:szCs w:val="16"/>
              </w:rPr>
              <w:t xml:space="preserve">onservation </w:t>
            </w:r>
            <w:r>
              <w:rPr>
                <w:sz w:val="16"/>
                <w:szCs w:val="16"/>
              </w:rPr>
              <w:t>location.</w:t>
            </w:r>
            <w:r w:rsidRPr="001946D6">
              <w:rPr>
                <w:sz w:val="16"/>
                <w:szCs w:val="16"/>
              </w:rPr>
              <w:t xml:space="preserve"> </w:t>
            </w:r>
          </w:p>
          <w:p w14:paraId="45FB0818" w14:textId="0FB6A37B" w:rsidR="00C343EE" w:rsidRPr="00354886" w:rsidRDefault="004C4390" w:rsidP="004C4390">
            <w:pPr>
              <w:rPr>
                <w:rFonts w:cstheme="minorHAnsi"/>
                <w:b/>
                <w:sz w:val="16"/>
                <w:szCs w:val="16"/>
              </w:rPr>
            </w:pPr>
            <w:r w:rsidRPr="00CD0929">
              <w:rPr>
                <w:b/>
                <w:bCs/>
                <w:sz w:val="16"/>
                <w:szCs w:val="16"/>
              </w:rPr>
              <w:t>Writing to Persuade:</w:t>
            </w:r>
            <w:r w:rsidRPr="001946D6">
              <w:rPr>
                <w:sz w:val="16"/>
                <w:szCs w:val="16"/>
              </w:rPr>
              <w:t xml:space="preserve"> Advertisement for animal attraction (buyers) </w:t>
            </w:r>
          </w:p>
          <w:p w14:paraId="049F31CB" w14:textId="77777777" w:rsidR="00C343EE" w:rsidRPr="00354886" w:rsidRDefault="00C343EE" w:rsidP="00C343EE">
            <w:pPr>
              <w:rPr>
                <w:rFonts w:cstheme="minorHAnsi"/>
                <w:b/>
                <w:sz w:val="16"/>
                <w:szCs w:val="16"/>
              </w:rPr>
            </w:pPr>
          </w:p>
          <w:p w14:paraId="53128261" w14:textId="77777777" w:rsidR="00C343EE" w:rsidRPr="00354886" w:rsidRDefault="00C343EE" w:rsidP="00C343EE">
            <w:pPr>
              <w:rPr>
                <w:rFonts w:cstheme="minorHAnsi"/>
                <w:b/>
                <w:sz w:val="16"/>
                <w:szCs w:val="16"/>
              </w:rPr>
            </w:pPr>
          </w:p>
          <w:p w14:paraId="62486C05" w14:textId="77777777" w:rsidR="00C343EE" w:rsidRPr="00354886" w:rsidRDefault="00C343EE" w:rsidP="00C343EE">
            <w:pPr>
              <w:rPr>
                <w:rFonts w:cstheme="minorHAnsi"/>
                <w:sz w:val="16"/>
                <w:szCs w:val="16"/>
              </w:rPr>
            </w:pPr>
          </w:p>
          <w:p w14:paraId="4101652C" w14:textId="77777777" w:rsidR="00C343EE" w:rsidRPr="00354886" w:rsidRDefault="00C343EE" w:rsidP="00C343EE">
            <w:pPr>
              <w:rPr>
                <w:rFonts w:cstheme="minorHAnsi"/>
                <w:sz w:val="16"/>
                <w:szCs w:val="16"/>
              </w:rPr>
            </w:pPr>
          </w:p>
          <w:p w14:paraId="4B99056E" w14:textId="77777777" w:rsidR="00C343EE" w:rsidRPr="00354886" w:rsidRDefault="00C343EE" w:rsidP="00C343EE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343EE" w:rsidRPr="00B143CE" w14:paraId="4DE87108" w14:textId="77777777" w:rsidTr="005358D3">
        <w:tc>
          <w:tcPr>
            <w:tcW w:w="14174" w:type="dxa"/>
            <w:gridSpan w:val="7"/>
            <w:shd w:val="clear" w:color="auto" w:fill="D9D9D9" w:themeFill="background1" w:themeFillShade="D9"/>
          </w:tcPr>
          <w:p w14:paraId="2C5F15C6" w14:textId="77777777" w:rsidR="00C343EE" w:rsidRPr="00B143CE" w:rsidRDefault="00C343EE" w:rsidP="00C343E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43CE">
              <w:rPr>
                <w:rFonts w:cstheme="minorHAnsi"/>
                <w:b/>
                <w:bCs/>
                <w:sz w:val="24"/>
                <w:szCs w:val="24"/>
              </w:rPr>
              <w:t>Subjects taught discretely throughout the year:</w:t>
            </w:r>
          </w:p>
        </w:tc>
      </w:tr>
      <w:tr w:rsidR="00C343EE" w:rsidRPr="00B143CE" w14:paraId="75359A86" w14:textId="77777777" w:rsidTr="00347CAB">
        <w:tc>
          <w:tcPr>
            <w:tcW w:w="1268" w:type="dxa"/>
            <w:vMerge w:val="restart"/>
            <w:shd w:val="clear" w:color="auto" w:fill="CCC0D9" w:themeFill="accent4" w:themeFillTint="66"/>
          </w:tcPr>
          <w:p w14:paraId="04BC4A0F" w14:textId="1379C98B" w:rsidR="00C343EE" w:rsidRPr="00B143CE" w:rsidRDefault="00F540F4" w:rsidP="00C343E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F4">
              <w:rPr>
                <w:rFonts w:cstheme="minorHAnsi"/>
                <w:b/>
                <w:bCs/>
                <w:sz w:val="24"/>
                <w:szCs w:val="24"/>
              </w:rPr>
              <w:t>Science</w:t>
            </w:r>
          </w:p>
        </w:tc>
        <w:tc>
          <w:tcPr>
            <w:tcW w:w="1817" w:type="dxa"/>
            <w:shd w:val="clear" w:color="auto" w:fill="CCC0D9" w:themeFill="accent4" w:themeFillTint="66"/>
            <w:vAlign w:val="center"/>
          </w:tcPr>
          <w:p w14:paraId="1F865ED9" w14:textId="77777777" w:rsidR="00C343EE" w:rsidRPr="00B143CE" w:rsidRDefault="00C343EE" w:rsidP="00C343EE">
            <w:pPr>
              <w:jc w:val="center"/>
              <w:rPr>
                <w:b/>
                <w:bCs/>
                <w:sz w:val="24"/>
                <w:szCs w:val="24"/>
              </w:rPr>
            </w:pPr>
            <w:r w:rsidRPr="7A897FB6">
              <w:rPr>
                <w:b/>
                <w:bCs/>
                <w:sz w:val="24"/>
                <w:szCs w:val="24"/>
              </w:rPr>
              <w:t>Animals including Humans</w:t>
            </w: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14:paraId="3B1233B7" w14:textId="0ECA0C12" w:rsidR="00C343EE" w:rsidRPr="00B143CE" w:rsidRDefault="00C343EE" w:rsidP="00C343EE">
            <w:pPr>
              <w:jc w:val="center"/>
              <w:rPr>
                <w:b/>
                <w:bCs/>
                <w:sz w:val="24"/>
                <w:szCs w:val="24"/>
              </w:rPr>
            </w:pPr>
            <w:r w:rsidRPr="7A897FB6">
              <w:rPr>
                <w:b/>
                <w:bCs/>
                <w:sz w:val="24"/>
                <w:szCs w:val="24"/>
              </w:rPr>
              <w:t>Electricity</w:t>
            </w: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14:paraId="02FCA552" w14:textId="79CD90A6" w:rsidR="00C343EE" w:rsidRPr="00B143CE" w:rsidRDefault="00C343EE" w:rsidP="00C343EE">
            <w:pPr>
              <w:jc w:val="center"/>
              <w:rPr>
                <w:b/>
                <w:bCs/>
                <w:sz w:val="24"/>
                <w:szCs w:val="24"/>
              </w:rPr>
            </w:pPr>
            <w:r w:rsidRPr="7A897FB6">
              <w:rPr>
                <w:b/>
                <w:bCs/>
                <w:sz w:val="24"/>
                <w:szCs w:val="24"/>
              </w:rPr>
              <w:t>Sound</w:t>
            </w:r>
          </w:p>
        </w:tc>
        <w:tc>
          <w:tcPr>
            <w:tcW w:w="4678" w:type="dxa"/>
            <w:gridSpan w:val="2"/>
            <w:shd w:val="clear" w:color="auto" w:fill="CCC0D9" w:themeFill="accent4" w:themeFillTint="66"/>
            <w:vAlign w:val="center"/>
          </w:tcPr>
          <w:p w14:paraId="3E5CF92E" w14:textId="0B21125C" w:rsidR="00C343EE" w:rsidRDefault="00C343EE" w:rsidP="00C343EE">
            <w:pPr>
              <w:jc w:val="center"/>
              <w:rPr>
                <w:b/>
                <w:bCs/>
                <w:sz w:val="24"/>
                <w:szCs w:val="24"/>
              </w:rPr>
            </w:pPr>
            <w:r w:rsidRPr="5FF07247">
              <w:rPr>
                <w:b/>
                <w:bCs/>
                <w:sz w:val="24"/>
                <w:szCs w:val="24"/>
              </w:rPr>
              <w:t>Living Things and their Habitats</w:t>
            </w:r>
          </w:p>
        </w:tc>
        <w:tc>
          <w:tcPr>
            <w:tcW w:w="2300" w:type="dxa"/>
            <w:shd w:val="clear" w:color="auto" w:fill="CCC0D9" w:themeFill="accent4" w:themeFillTint="66"/>
            <w:vAlign w:val="center"/>
          </w:tcPr>
          <w:p w14:paraId="1F765BB3" w14:textId="13F4B693" w:rsidR="00C343EE" w:rsidRPr="00B143CE" w:rsidRDefault="00C343EE" w:rsidP="00C343EE">
            <w:pPr>
              <w:jc w:val="center"/>
              <w:rPr>
                <w:b/>
                <w:bCs/>
                <w:sz w:val="24"/>
                <w:szCs w:val="24"/>
              </w:rPr>
            </w:pPr>
            <w:r w:rsidRPr="7A897FB6">
              <w:rPr>
                <w:b/>
                <w:bCs/>
                <w:sz w:val="24"/>
                <w:szCs w:val="24"/>
              </w:rPr>
              <w:t>States of matter</w:t>
            </w:r>
          </w:p>
        </w:tc>
      </w:tr>
      <w:tr w:rsidR="00C343EE" w:rsidRPr="00B143CE" w14:paraId="1703F4DB" w14:textId="77777777" w:rsidTr="00347CAB">
        <w:tc>
          <w:tcPr>
            <w:tcW w:w="1268" w:type="dxa"/>
            <w:vMerge/>
          </w:tcPr>
          <w:p w14:paraId="1299C43A" w14:textId="77777777" w:rsidR="00C343EE" w:rsidRPr="00B143CE" w:rsidRDefault="00C343EE" w:rsidP="00C343EE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817" w:type="dxa"/>
          </w:tcPr>
          <w:p w14:paraId="75D9FB0C" w14:textId="238C3256" w:rsidR="00C343EE" w:rsidRPr="006467B0" w:rsidRDefault="00C343EE" w:rsidP="00C343EE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after="75"/>
              <w:rPr>
                <w:b/>
                <w:bCs/>
                <w:sz w:val="16"/>
                <w:szCs w:val="16"/>
                <w:u w:val="single"/>
              </w:rPr>
            </w:pPr>
            <w:r w:rsidRPr="006467B0">
              <w:rPr>
                <w:rFonts w:eastAsia="Times New Roman"/>
                <w:color w:val="0B0C0C"/>
                <w:sz w:val="16"/>
                <w:szCs w:val="16"/>
                <w:lang w:eastAsia="en-GB"/>
              </w:rPr>
              <w:t xml:space="preserve">Identify the different types </w:t>
            </w:r>
            <w:r>
              <w:rPr>
                <w:rFonts w:eastAsia="Times New Roman"/>
                <w:color w:val="0B0C0C"/>
                <w:sz w:val="16"/>
                <w:szCs w:val="16"/>
                <w:lang w:eastAsia="en-GB"/>
              </w:rPr>
              <w:t>o</w:t>
            </w:r>
            <w:r w:rsidRPr="006467B0">
              <w:rPr>
                <w:rFonts w:eastAsia="Times New Roman"/>
                <w:color w:val="0B0C0C"/>
                <w:sz w:val="16"/>
                <w:szCs w:val="16"/>
                <w:lang w:eastAsia="en-GB"/>
              </w:rPr>
              <w:t xml:space="preserve">f teeth in humans and their functions. </w:t>
            </w:r>
          </w:p>
          <w:p w14:paraId="2B8114CB" w14:textId="5473E3DC" w:rsidR="00C343EE" w:rsidRDefault="00C343EE" w:rsidP="00C343EE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after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Compare the teeth of carnivores, herbivores and omnivores, </w:t>
            </w:r>
            <w:r>
              <w:rPr>
                <w:sz w:val="16"/>
                <w:szCs w:val="16"/>
              </w:rPr>
              <w:lastRenderedPageBreak/>
              <w:t xml:space="preserve">suggesting reasons for differences. </w:t>
            </w:r>
          </w:p>
          <w:p w14:paraId="15620317" w14:textId="0B5EAB58" w:rsidR="00C343EE" w:rsidRDefault="00C343EE" w:rsidP="00C343EE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after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the functions of the human digestive system.</w:t>
            </w:r>
          </w:p>
          <w:p w14:paraId="3417E693" w14:textId="6971F464" w:rsidR="00C343EE" w:rsidRPr="006467B0" w:rsidRDefault="00C343EE" w:rsidP="00C343EE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after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Construct and understand food chains.</w:t>
            </w:r>
          </w:p>
          <w:p w14:paraId="7C128391" w14:textId="4680E42F" w:rsidR="00C343EE" w:rsidRPr="00B143CE" w:rsidRDefault="00C343EE" w:rsidP="00C343EE">
            <w:pPr>
              <w:shd w:val="clear" w:color="auto" w:fill="FFFFFF" w:themeFill="background1"/>
              <w:spacing w:after="75"/>
              <w:ind w:left="18"/>
              <w:rPr>
                <w:rFonts w:eastAsia="Times New Roman"/>
                <w:color w:val="0B0C0C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</w:tcPr>
          <w:p w14:paraId="6CFA7CA9" w14:textId="594897EE" w:rsidR="00C343EE" w:rsidRDefault="00C343EE" w:rsidP="00C343EE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after="75"/>
              <w:rPr>
                <w:rFonts w:eastAsia="Times New Roman"/>
                <w:color w:val="0B0C0C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color w:val="0B0C0C"/>
                <w:sz w:val="16"/>
                <w:szCs w:val="16"/>
                <w:lang w:eastAsia="en-GB"/>
              </w:rPr>
              <w:lastRenderedPageBreak/>
              <w:t>Recognise, name, label</w:t>
            </w:r>
            <w:r w:rsidRPr="006467B0">
              <w:rPr>
                <w:rFonts w:eastAsia="Times New Roman"/>
                <w:color w:val="0B0C0C"/>
                <w:sz w:val="16"/>
                <w:szCs w:val="16"/>
                <w:lang w:eastAsia="en-GB"/>
              </w:rPr>
              <w:t xml:space="preserve"> and construct simple electric circuits</w:t>
            </w:r>
            <w:r>
              <w:rPr>
                <w:rFonts w:eastAsia="Times New Roman"/>
                <w:color w:val="0B0C0C"/>
                <w:sz w:val="16"/>
                <w:szCs w:val="16"/>
                <w:lang w:eastAsia="en-GB"/>
              </w:rPr>
              <w:t xml:space="preserve">. </w:t>
            </w:r>
          </w:p>
          <w:p w14:paraId="1938C2AA" w14:textId="4E391933" w:rsidR="00C343EE" w:rsidRDefault="00C343EE" w:rsidP="00C343EE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after="75"/>
              <w:rPr>
                <w:rFonts w:eastAsia="Times New Roman"/>
                <w:color w:val="0B0C0C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color w:val="0B0C0C"/>
                <w:sz w:val="16"/>
                <w:szCs w:val="16"/>
                <w:lang w:eastAsia="en-GB"/>
              </w:rPr>
              <w:t>Control a circuit using a switch.</w:t>
            </w:r>
          </w:p>
          <w:p w14:paraId="265961F4" w14:textId="029EDEDC" w:rsidR="00C343EE" w:rsidRDefault="00C343EE" w:rsidP="00C343EE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after="75"/>
              <w:rPr>
                <w:rFonts w:eastAsia="Times New Roman"/>
                <w:color w:val="0B0C0C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color w:val="0B0C0C"/>
                <w:sz w:val="16"/>
                <w:szCs w:val="16"/>
                <w:lang w:eastAsia="en-GB"/>
              </w:rPr>
              <w:t xml:space="preserve">Evaluate the capability of lighting </w:t>
            </w:r>
            <w:r>
              <w:rPr>
                <w:rFonts w:eastAsia="Times New Roman"/>
                <w:color w:val="0B0C0C"/>
                <w:sz w:val="16"/>
                <w:szCs w:val="16"/>
                <w:lang w:eastAsia="en-GB"/>
              </w:rPr>
              <w:lastRenderedPageBreak/>
              <w:t xml:space="preserve">a lamp in a simple series circuit. </w:t>
            </w:r>
          </w:p>
          <w:p w14:paraId="35F1CA2A" w14:textId="364ED3A3" w:rsidR="00C343EE" w:rsidRDefault="00C343EE" w:rsidP="00C343EE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after="75"/>
              <w:rPr>
                <w:rFonts w:eastAsia="Times New Roman"/>
                <w:color w:val="0B0C0C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color w:val="0B0C0C"/>
                <w:sz w:val="16"/>
                <w:szCs w:val="16"/>
                <w:lang w:eastAsia="en-GB"/>
              </w:rPr>
              <w:t xml:space="preserve">Identify which objects are conductors and which are insulators. </w:t>
            </w:r>
          </w:p>
          <w:p w14:paraId="4141B29B" w14:textId="00CE008B" w:rsidR="00C343EE" w:rsidRPr="006467B0" w:rsidRDefault="00C343EE" w:rsidP="00C343EE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after="75"/>
              <w:rPr>
                <w:rFonts w:eastAsia="Times New Roman"/>
                <w:color w:val="0B0C0C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color w:val="0B0C0C"/>
                <w:sz w:val="16"/>
                <w:szCs w:val="16"/>
                <w:lang w:eastAsia="en-GB"/>
              </w:rPr>
              <w:t xml:space="preserve">Investigate electrical sockets. </w:t>
            </w:r>
          </w:p>
          <w:p w14:paraId="4DDBEF00" w14:textId="56F7D0CF" w:rsidR="00C343EE" w:rsidRPr="00B143CE" w:rsidRDefault="00C343EE" w:rsidP="00C343EE">
            <w:pPr>
              <w:shd w:val="clear" w:color="auto" w:fill="FFFFFF" w:themeFill="background1"/>
              <w:spacing w:after="75"/>
              <w:ind w:left="18"/>
              <w:rPr>
                <w:rFonts w:eastAsia="Times New Roman"/>
                <w:color w:val="0B0C0C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</w:tcPr>
          <w:p w14:paraId="6EDAD0F6" w14:textId="6E0ABA7F" w:rsidR="00C343EE" w:rsidRDefault="00C343EE" w:rsidP="00C343EE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after="75"/>
              <w:rPr>
                <w:rFonts w:eastAsia="Times New Roman"/>
                <w:color w:val="0B0C0C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color w:val="0B0C0C"/>
                <w:sz w:val="16"/>
                <w:szCs w:val="16"/>
                <w:lang w:eastAsia="en-GB"/>
              </w:rPr>
              <w:lastRenderedPageBreak/>
              <w:t>I</w:t>
            </w:r>
            <w:r w:rsidRPr="00AD014C">
              <w:rPr>
                <w:rFonts w:eastAsia="Times New Roman"/>
                <w:color w:val="0B0C0C"/>
                <w:sz w:val="16"/>
                <w:szCs w:val="16"/>
                <w:lang w:eastAsia="en-GB"/>
              </w:rPr>
              <w:t>dentify how sounds are made, associating some of them with something vibrating</w:t>
            </w:r>
            <w:r>
              <w:rPr>
                <w:rFonts w:eastAsia="Times New Roman"/>
                <w:color w:val="0B0C0C"/>
                <w:sz w:val="16"/>
                <w:szCs w:val="16"/>
                <w:lang w:eastAsia="en-GB"/>
              </w:rPr>
              <w:t>.</w:t>
            </w:r>
          </w:p>
          <w:p w14:paraId="4BE4CD38" w14:textId="6F6FA092" w:rsidR="00C343EE" w:rsidRDefault="00C343EE" w:rsidP="00C343EE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after="75"/>
              <w:rPr>
                <w:rFonts w:eastAsia="Times New Roman"/>
                <w:color w:val="0B0C0C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color w:val="0B0C0C"/>
                <w:sz w:val="16"/>
                <w:szCs w:val="16"/>
                <w:lang w:eastAsia="en-GB"/>
              </w:rPr>
              <w:t>Recognise the difference between loudness and pitch.</w:t>
            </w:r>
          </w:p>
          <w:p w14:paraId="672F6FD8" w14:textId="26073B90" w:rsidR="00C343EE" w:rsidRPr="00AD014C" w:rsidRDefault="00C343EE" w:rsidP="00C343EE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after="75"/>
              <w:rPr>
                <w:rFonts w:eastAsia="Times New Roman"/>
                <w:color w:val="0B0C0C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color w:val="0B0C0C"/>
                <w:sz w:val="16"/>
                <w:szCs w:val="16"/>
                <w:lang w:eastAsia="en-GB"/>
              </w:rPr>
              <w:lastRenderedPageBreak/>
              <w:t xml:space="preserve">Understand and describe the differences in a sounds volume and why this may change with distance. </w:t>
            </w:r>
          </w:p>
          <w:p w14:paraId="3CF2D8B6" w14:textId="61111DB9" w:rsidR="00C343EE" w:rsidRPr="00B143CE" w:rsidRDefault="00C343EE" w:rsidP="00C343EE">
            <w:pPr>
              <w:shd w:val="clear" w:color="auto" w:fill="FFFFFF" w:themeFill="background1"/>
              <w:spacing w:after="75"/>
              <w:rPr>
                <w:rFonts w:eastAsia="Times New Roman"/>
                <w:color w:val="0B0C0C"/>
                <w:sz w:val="16"/>
                <w:szCs w:val="16"/>
                <w:lang w:eastAsia="en-GB"/>
              </w:rPr>
            </w:pPr>
          </w:p>
        </w:tc>
        <w:tc>
          <w:tcPr>
            <w:tcW w:w="4678" w:type="dxa"/>
            <w:gridSpan w:val="2"/>
          </w:tcPr>
          <w:p w14:paraId="4905F68B" w14:textId="77777777" w:rsidR="00C343EE" w:rsidRPr="006467B0" w:rsidRDefault="00C343EE" w:rsidP="00C343EE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after="75"/>
              <w:rPr>
                <w:sz w:val="16"/>
                <w:szCs w:val="16"/>
              </w:rPr>
            </w:pPr>
            <w:r>
              <w:rPr>
                <w:rFonts w:eastAsia="Times New Roman"/>
                <w:color w:val="0B0C0C"/>
                <w:sz w:val="16"/>
                <w:szCs w:val="16"/>
                <w:lang w:eastAsia="en-GB"/>
              </w:rPr>
              <w:lastRenderedPageBreak/>
              <w:t>R</w:t>
            </w:r>
            <w:r w:rsidRPr="006467B0">
              <w:rPr>
                <w:rFonts w:eastAsia="Times New Roman"/>
                <w:color w:val="0B0C0C"/>
                <w:sz w:val="16"/>
                <w:szCs w:val="16"/>
                <w:lang w:eastAsia="en-GB"/>
              </w:rPr>
              <w:t>ecognise that living things can be grouped in a variety of ways and look at local and wider environments</w:t>
            </w:r>
            <w:r>
              <w:rPr>
                <w:rFonts w:eastAsia="Times New Roman"/>
                <w:color w:val="0B0C0C"/>
                <w:sz w:val="16"/>
                <w:szCs w:val="16"/>
                <w:lang w:eastAsia="en-GB"/>
              </w:rPr>
              <w:t>.</w:t>
            </w:r>
          </w:p>
          <w:p w14:paraId="4BD629A1" w14:textId="77777777" w:rsidR="00C343EE" w:rsidRDefault="00C343EE" w:rsidP="00C343EE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after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different classifications of animals and create a classification tree.</w:t>
            </w:r>
          </w:p>
          <w:p w14:paraId="3EF194ED" w14:textId="44CB0F6E" w:rsidR="00C343EE" w:rsidRDefault="00C343EE" w:rsidP="00C343EE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after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Create a classification tree for living things in the local environment. </w:t>
            </w:r>
          </w:p>
          <w:p w14:paraId="577156A8" w14:textId="7D83B7DC" w:rsidR="00C343EE" w:rsidRDefault="00C343EE" w:rsidP="00C343EE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after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Understand factors that impact and change local environment and suggest protective measures. </w:t>
            </w:r>
          </w:p>
          <w:p w14:paraId="2B6E3799" w14:textId="77777777" w:rsidR="00C343EE" w:rsidRDefault="00C343EE" w:rsidP="00C343EE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after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Evaluate the benefits of wildlife reserves and why they may be needed. </w:t>
            </w:r>
          </w:p>
          <w:p w14:paraId="1DCE8A5F" w14:textId="36DCB7A4" w:rsidR="00C343EE" w:rsidRPr="006467B0" w:rsidRDefault="00C343EE" w:rsidP="00C343EE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after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Understand what extinction means and that some animals are endangered or extinct and recognise what causes extinction. </w:t>
            </w:r>
          </w:p>
        </w:tc>
        <w:tc>
          <w:tcPr>
            <w:tcW w:w="2300" w:type="dxa"/>
          </w:tcPr>
          <w:p w14:paraId="7BD84048" w14:textId="5A9230EA" w:rsidR="00C343EE" w:rsidRDefault="00C343EE" w:rsidP="00C343EE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after="75"/>
              <w:rPr>
                <w:sz w:val="16"/>
                <w:szCs w:val="16"/>
              </w:rPr>
            </w:pPr>
            <w:r w:rsidRPr="00AD014C">
              <w:rPr>
                <w:sz w:val="16"/>
                <w:szCs w:val="16"/>
              </w:rPr>
              <w:lastRenderedPageBreak/>
              <w:t xml:space="preserve">To </w:t>
            </w:r>
            <w:r>
              <w:rPr>
                <w:sz w:val="16"/>
                <w:szCs w:val="16"/>
              </w:rPr>
              <w:t xml:space="preserve">identify, </w:t>
            </w:r>
            <w:r w:rsidRPr="00AD014C">
              <w:rPr>
                <w:sz w:val="16"/>
                <w:szCs w:val="16"/>
              </w:rPr>
              <w:t>compare</w:t>
            </w:r>
            <w:r>
              <w:rPr>
                <w:sz w:val="16"/>
                <w:szCs w:val="16"/>
              </w:rPr>
              <w:t xml:space="preserve"> and </w:t>
            </w:r>
            <w:r w:rsidRPr="00AD014C">
              <w:rPr>
                <w:sz w:val="16"/>
                <w:szCs w:val="16"/>
              </w:rPr>
              <w:t>group solid</w:t>
            </w:r>
            <w:r>
              <w:rPr>
                <w:sz w:val="16"/>
                <w:szCs w:val="16"/>
              </w:rPr>
              <w:t>s</w:t>
            </w:r>
            <w:r w:rsidRPr="00AD014C">
              <w:rPr>
                <w:sz w:val="16"/>
                <w:szCs w:val="16"/>
              </w:rPr>
              <w:t>, liquids and gases</w:t>
            </w:r>
            <w:r>
              <w:rPr>
                <w:sz w:val="16"/>
                <w:szCs w:val="16"/>
              </w:rPr>
              <w:t>.</w:t>
            </w:r>
          </w:p>
          <w:p w14:paraId="6DB975DA" w14:textId="77777777" w:rsidR="00C343EE" w:rsidRDefault="00C343EE" w:rsidP="00C343EE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after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Investigate whether materials can change state. </w:t>
            </w:r>
          </w:p>
          <w:p w14:paraId="75273EC4" w14:textId="7EEB2D12" w:rsidR="00C343EE" w:rsidRDefault="00C343EE" w:rsidP="00C343EE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after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Observe changes to states of matter and </w:t>
            </w:r>
            <w:r w:rsidRPr="00AD014C">
              <w:rPr>
                <w:sz w:val="16"/>
                <w:szCs w:val="16"/>
              </w:rPr>
              <w:t xml:space="preserve">how they </w:t>
            </w:r>
            <w:r w:rsidRPr="00AD014C">
              <w:rPr>
                <w:sz w:val="16"/>
                <w:szCs w:val="16"/>
              </w:rPr>
              <w:lastRenderedPageBreak/>
              <w:t>react when cooled or heated</w:t>
            </w:r>
            <w:r>
              <w:rPr>
                <w:sz w:val="16"/>
                <w:szCs w:val="16"/>
              </w:rPr>
              <w:t>.</w:t>
            </w:r>
          </w:p>
          <w:p w14:paraId="5C6A082E" w14:textId="27F1F421" w:rsidR="00C343EE" w:rsidRDefault="00C343EE" w:rsidP="00C343EE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after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temperatures using a thermometer.</w:t>
            </w:r>
          </w:p>
          <w:p w14:paraId="150F280D" w14:textId="0CDAB661" w:rsidR="00C343EE" w:rsidRPr="00BE5C4E" w:rsidRDefault="00C343EE" w:rsidP="00C343EE">
            <w:pPr>
              <w:shd w:val="clear" w:color="auto" w:fill="FFFFFF" w:themeFill="background1"/>
              <w:spacing w:after="75"/>
              <w:ind w:left="-60"/>
              <w:rPr>
                <w:sz w:val="16"/>
                <w:szCs w:val="16"/>
              </w:rPr>
            </w:pPr>
          </w:p>
          <w:p w14:paraId="0FB78278" w14:textId="6E98C399" w:rsidR="00C343EE" w:rsidRPr="00B143CE" w:rsidRDefault="00C343EE" w:rsidP="00C343EE">
            <w:pPr>
              <w:shd w:val="clear" w:color="auto" w:fill="FFFFFF" w:themeFill="background1"/>
              <w:spacing w:after="75"/>
              <w:rPr>
                <w:b/>
                <w:bCs/>
                <w:sz w:val="16"/>
                <w:szCs w:val="16"/>
                <w:u w:val="single"/>
              </w:rPr>
            </w:pPr>
          </w:p>
        </w:tc>
      </w:tr>
      <w:tr w:rsidR="00C343EE" w:rsidRPr="00B143CE" w14:paraId="1E587C28" w14:textId="77777777" w:rsidTr="005358D3">
        <w:tc>
          <w:tcPr>
            <w:tcW w:w="1268" w:type="dxa"/>
            <w:vMerge w:val="restart"/>
            <w:shd w:val="clear" w:color="auto" w:fill="CCC0D9" w:themeFill="accent4" w:themeFillTint="66"/>
          </w:tcPr>
          <w:p w14:paraId="3089B669" w14:textId="77777777" w:rsidR="00C343EE" w:rsidRPr="00F540F4" w:rsidRDefault="00C343EE" w:rsidP="00C343E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F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PSHE &amp; RSE</w:t>
            </w:r>
          </w:p>
        </w:tc>
        <w:tc>
          <w:tcPr>
            <w:tcW w:w="12906" w:type="dxa"/>
            <w:gridSpan w:val="6"/>
            <w:shd w:val="clear" w:color="auto" w:fill="CCC0D9" w:themeFill="accent4" w:themeFillTint="66"/>
          </w:tcPr>
          <w:p w14:paraId="2C713BB7" w14:textId="77777777" w:rsidR="00C343EE" w:rsidRPr="00B143CE" w:rsidRDefault="00C343EE" w:rsidP="00C343E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43CE">
              <w:rPr>
                <w:rFonts w:cstheme="minorHAnsi"/>
                <w:b/>
                <w:bCs/>
                <w:sz w:val="24"/>
                <w:szCs w:val="24"/>
              </w:rPr>
              <w:t>Throughout the year, we will use our Jigsaw PSHE materials to study the following topics:</w:t>
            </w:r>
          </w:p>
        </w:tc>
      </w:tr>
      <w:tr w:rsidR="00C343EE" w:rsidRPr="00B143CE" w14:paraId="1FC39945" w14:textId="77777777" w:rsidTr="00347CAB">
        <w:tc>
          <w:tcPr>
            <w:tcW w:w="1268" w:type="dxa"/>
            <w:vMerge/>
          </w:tcPr>
          <w:p w14:paraId="0562CB0E" w14:textId="77777777" w:rsidR="00C343EE" w:rsidRPr="00B143CE" w:rsidRDefault="00C343EE" w:rsidP="00C343EE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817" w:type="dxa"/>
            <w:vAlign w:val="center"/>
          </w:tcPr>
          <w:p w14:paraId="696426FD" w14:textId="77777777" w:rsidR="00C343EE" w:rsidRPr="00354886" w:rsidRDefault="00C343EE" w:rsidP="00C343EE">
            <w:pPr>
              <w:rPr>
                <w:rFonts w:ascii="Calibri" w:eastAsia="Comic Sans MS" w:hAnsi="Calibri" w:cs="Calibri"/>
                <w:b/>
                <w:bCs/>
                <w:sz w:val="16"/>
                <w:szCs w:val="16"/>
              </w:rPr>
            </w:pPr>
            <w:r w:rsidRPr="00354886">
              <w:rPr>
                <w:rFonts w:ascii="Calibri" w:eastAsia="Comic Sans MS" w:hAnsi="Calibri" w:cs="Calibri"/>
                <w:b/>
                <w:bCs/>
                <w:sz w:val="16"/>
                <w:szCs w:val="16"/>
              </w:rPr>
              <w:t>Being in My World</w:t>
            </w:r>
          </w:p>
          <w:p w14:paraId="09A41EE7" w14:textId="193405FE" w:rsidR="00C343EE" w:rsidRPr="00354886" w:rsidRDefault="00C343EE" w:rsidP="00C343EE">
            <w:pPr>
              <w:rPr>
                <w:rFonts w:ascii="Calibri" w:eastAsia="Comic Sans MS" w:hAnsi="Calibri" w:cs="Calibri"/>
                <w:color w:val="FF0000"/>
                <w:sz w:val="16"/>
                <w:szCs w:val="16"/>
              </w:rPr>
            </w:pPr>
            <w:r w:rsidRPr="00354886">
              <w:rPr>
                <w:rFonts w:ascii="Calibri" w:eastAsia="Comic Sans MS" w:hAnsi="Calibri" w:cs="Calibri"/>
                <w:color w:val="FF0000"/>
                <w:sz w:val="16"/>
                <w:szCs w:val="16"/>
              </w:rPr>
              <w:t>FBV: Individual Liberty</w:t>
            </w:r>
          </w:p>
          <w:p w14:paraId="52D0B108" w14:textId="77777777" w:rsidR="00C343EE" w:rsidRPr="00354886" w:rsidRDefault="00C343EE" w:rsidP="00C343EE">
            <w:pPr>
              <w:rPr>
                <w:rFonts w:ascii="Calibri" w:eastAsia="Comic Sans MS" w:hAnsi="Calibri" w:cs="Calibri"/>
                <w:color w:val="FF0000"/>
                <w:sz w:val="16"/>
                <w:szCs w:val="16"/>
              </w:rPr>
            </w:pPr>
          </w:p>
          <w:p w14:paraId="563F9611" w14:textId="173282D5" w:rsidR="00C343EE" w:rsidRPr="00354886" w:rsidRDefault="00C343EE" w:rsidP="00C343EE">
            <w:pPr>
              <w:pStyle w:val="ListParagraph"/>
              <w:numPr>
                <w:ilvl w:val="0"/>
                <w:numId w:val="23"/>
              </w:numPr>
              <w:rPr>
                <w:rFonts w:ascii="Calibri" w:eastAsia="Comic Sans MS" w:hAnsi="Calibri" w:cs="Calibri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eastAsia="Comic Sans MS" w:hAnsi="Calibri" w:cs="Calibri"/>
                <w:color w:val="000000" w:themeColor="text1"/>
                <w:sz w:val="16"/>
                <w:szCs w:val="16"/>
              </w:rPr>
              <w:t>Inclusion in a Class Team</w:t>
            </w:r>
            <w:r>
              <w:rPr>
                <w:rFonts w:ascii="Calibri" w:eastAsia="Comic Sans MS" w:hAnsi="Calibri" w:cs="Calibri"/>
                <w:color w:val="000000" w:themeColor="text1"/>
                <w:sz w:val="16"/>
                <w:szCs w:val="16"/>
              </w:rPr>
              <w:t>.</w:t>
            </w:r>
          </w:p>
          <w:p w14:paraId="762E666D" w14:textId="07D1E9F1" w:rsidR="00C343EE" w:rsidRPr="00354886" w:rsidRDefault="00C343EE" w:rsidP="00C343EE">
            <w:pPr>
              <w:pStyle w:val="ListParagraph"/>
              <w:numPr>
                <w:ilvl w:val="0"/>
                <w:numId w:val="23"/>
              </w:numPr>
              <w:rPr>
                <w:rFonts w:ascii="Calibri" w:eastAsia="Comic Sans MS" w:hAnsi="Calibri" w:cs="Calibri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eastAsia="Comic Sans MS" w:hAnsi="Calibri" w:cs="Calibri"/>
                <w:color w:val="000000" w:themeColor="text1"/>
                <w:sz w:val="16"/>
                <w:szCs w:val="16"/>
              </w:rPr>
              <w:t>Role as a School Citizen</w:t>
            </w:r>
            <w:r>
              <w:rPr>
                <w:rFonts w:ascii="Calibri" w:eastAsia="Comic Sans MS" w:hAnsi="Calibri" w:cs="Calibri"/>
                <w:color w:val="000000" w:themeColor="text1"/>
                <w:sz w:val="16"/>
                <w:szCs w:val="16"/>
              </w:rPr>
              <w:t>.</w:t>
            </w:r>
          </w:p>
          <w:p w14:paraId="2E6BBEA5" w14:textId="1B087DBF" w:rsidR="00C343EE" w:rsidRPr="00354886" w:rsidRDefault="00C343EE" w:rsidP="00C343EE">
            <w:pPr>
              <w:pStyle w:val="ListParagraph"/>
              <w:numPr>
                <w:ilvl w:val="0"/>
                <w:numId w:val="23"/>
              </w:numPr>
              <w:rPr>
                <w:rFonts w:ascii="Calibri" w:eastAsia="Comic Sans MS" w:hAnsi="Calibri" w:cs="Calibri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eastAsia="Comic Sans MS" w:hAnsi="Calibri" w:cs="Calibri"/>
                <w:color w:val="000000" w:themeColor="text1"/>
                <w:sz w:val="16"/>
                <w:szCs w:val="16"/>
              </w:rPr>
              <w:t>Rights, Responsibilities and Democracy</w:t>
            </w:r>
            <w:r>
              <w:rPr>
                <w:rFonts w:ascii="Calibri" w:eastAsia="Comic Sans MS" w:hAnsi="Calibri" w:cs="Calibri"/>
                <w:color w:val="000000" w:themeColor="text1"/>
                <w:sz w:val="16"/>
                <w:szCs w:val="16"/>
              </w:rPr>
              <w:t>.</w:t>
            </w:r>
          </w:p>
          <w:p w14:paraId="16985DE7" w14:textId="5F29FE1B" w:rsidR="00C343EE" w:rsidRPr="00354886" w:rsidRDefault="00C343EE" w:rsidP="00C343EE">
            <w:pPr>
              <w:pStyle w:val="ListParagraph"/>
              <w:numPr>
                <w:ilvl w:val="0"/>
                <w:numId w:val="23"/>
              </w:numPr>
              <w:rPr>
                <w:rFonts w:ascii="Calibri" w:eastAsia="Comic Sans MS" w:hAnsi="Calibri" w:cs="Calibri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eastAsia="Comic Sans MS" w:hAnsi="Calibri" w:cs="Calibri"/>
                <w:color w:val="000000" w:themeColor="text1"/>
                <w:sz w:val="16"/>
                <w:szCs w:val="16"/>
              </w:rPr>
              <w:t>Rewards and Consequences</w:t>
            </w:r>
            <w:r>
              <w:rPr>
                <w:rFonts w:ascii="Calibri" w:eastAsia="Comic Sans MS" w:hAnsi="Calibri" w:cs="Calibri"/>
                <w:color w:val="000000" w:themeColor="text1"/>
                <w:sz w:val="16"/>
                <w:szCs w:val="16"/>
              </w:rPr>
              <w:t>.</w:t>
            </w:r>
          </w:p>
          <w:p w14:paraId="34CE0A41" w14:textId="6906469F" w:rsidR="00C343EE" w:rsidRPr="00354886" w:rsidRDefault="00C343EE" w:rsidP="00C343EE">
            <w:pPr>
              <w:pStyle w:val="ListParagraph"/>
              <w:numPr>
                <w:ilvl w:val="0"/>
                <w:numId w:val="23"/>
              </w:numPr>
              <w:rPr>
                <w:rFonts w:ascii="Calibri" w:eastAsia="Comic Sans MS" w:hAnsi="Calibri" w:cs="Calibri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eastAsia="Comic Sans MS" w:hAnsi="Calibri" w:cs="Calibri"/>
                <w:color w:val="000000" w:themeColor="text1"/>
                <w:sz w:val="16"/>
                <w:szCs w:val="16"/>
              </w:rPr>
              <w:t>Having a voice benefits the school community</w:t>
            </w:r>
            <w:r>
              <w:rPr>
                <w:rFonts w:ascii="Calibri" w:eastAsia="Comic Sans MS" w:hAnsi="Calibri" w:cs="Calibr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843" w:type="dxa"/>
            <w:vAlign w:val="center"/>
          </w:tcPr>
          <w:p w14:paraId="523D92F6" w14:textId="77777777" w:rsidR="00C343EE" w:rsidRPr="00354886" w:rsidRDefault="00C343EE" w:rsidP="00C343E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4886">
              <w:rPr>
                <w:rFonts w:ascii="Calibri" w:hAnsi="Calibri" w:cs="Calibri"/>
                <w:b/>
                <w:bCs/>
                <w:sz w:val="16"/>
                <w:szCs w:val="16"/>
              </w:rPr>
              <w:t>Celebrating Difference</w:t>
            </w:r>
          </w:p>
          <w:p w14:paraId="70281C48" w14:textId="77777777" w:rsidR="00C343EE" w:rsidRPr="00354886" w:rsidRDefault="00C343EE" w:rsidP="00C343E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354886">
              <w:rPr>
                <w:rFonts w:ascii="Calibri" w:hAnsi="Calibri" w:cs="Calibri"/>
                <w:color w:val="FF0000"/>
                <w:sz w:val="16"/>
                <w:szCs w:val="16"/>
              </w:rPr>
              <w:t>FBV: Tolerance</w:t>
            </w:r>
          </w:p>
          <w:p w14:paraId="43ADF51C" w14:textId="77777777" w:rsidR="00C343EE" w:rsidRPr="00354886" w:rsidRDefault="00C343EE" w:rsidP="00C343E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  <w:p w14:paraId="78508FA5" w14:textId="3BC548D9" w:rsidR="00C343EE" w:rsidRPr="00354886" w:rsidRDefault="00C343EE" w:rsidP="00C343EE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Accepting Differences in people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35488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11B73397" w14:textId="1A888ED7" w:rsidR="00C343EE" w:rsidRPr="00354886" w:rsidRDefault="00C343EE" w:rsidP="00C343EE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Recognising assumptions based on appearances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</w:p>
          <w:p w14:paraId="0B6138FC" w14:textId="40C25C01" w:rsidR="00C343EE" w:rsidRPr="00354886" w:rsidRDefault="00C343EE" w:rsidP="00C343EE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Understanding how to spot bullying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</w:p>
          <w:p w14:paraId="2F50D108" w14:textId="55F52857" w:rsidR="00C343EE" w:rsidRPr="00354886" w:rsidRDefault="00C343EE" w:rsidP="00C343EE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Why others may join in with bullying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</w:p>
          <w:p w14:paraId="62EBF3C5" w14:textId="39196F0B" w:rsidR="00C343EE" w:rsidRPr="00354886" w:rsidRDefault="00C343EE" w:rsidP="00C343EE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Identify what is special about us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05C296EC" w14:textId="77777777" w:rsidR="00C343EE" w:rsidRPr="00354886" w:rsidRDefault="00C343EE" w:rsidP="00C343E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4886">
              <w:rPr>
                <w:rFonts w:ascii="Calibri" w:hAnsi="Calibri" w:cs="Calibri"/>
                <w:b/>
                <w:bCs/>
                <w:sz w:val="16"/>
                <w:szCs w:val="16"/>
              </w:rPr>
              <w:t>Dreams and Goals</w:t>
            </w:r>
          </w:p>
          <w:p w14:paraId="7FFD865A" w14:textId="77777777" w:rsidR="00C343EE" w:rsidRPr="00354886" w:rsidRDefault="00C343EE" w:rsidP="00C343E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354886">
              <w:rPr>
                <w:rFonts w:ascii="Calibri" w:hAnsi="Calibri" w:cs="Calibri"/>
                <w:color w:val="FF0000"/>
                <w:sz w:val="16"/>
                <w:szCs w:val="16"/>
              </w:rPr>
              <w:t>FBV: Individual Liberty</w:t>
            </w:r>
          </w:p>
          <w:p w14:paraId="2446E522" w14:textId="77777777" w:rsidR="00C343EE" w:rsidRPr="00354886" w:rsidRDefault="00C343EE" w:rsidP="00C343E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  <w:p w14:paraId="5DBB57C3" w14:textId="1FC5BFE1" w:rsidR="00C343EE" w:rsidRPr="00354886" w:rsidRDefault="00C343EE" w:rsidP="00C343EE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16"/>
                <w:szCs w:val="16"/>
              </w:rPr>
            </w:pPr>
            <w:r w:rsidRPr="00354886">
              <w:rPr>
                <w:rFonts w:ascii="Calibri" w:hAnsi="Calibri" w:cs="Calibri"/>
                <w:sz w:val="16"/>
                <w:szCs w:val="16"/>
              </w:rPr>
              <w:t>Communicate hopes and dreams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08931C35" w14:textId="005EEE23" w:rsidR="00C343EE" w:rsidRPr="00354886" w:rsidRDefault="00C343EE" w:rsidP="00C343EE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16"/>
                <w:szCs w:val="16"/>
              </w:rPr>
            </w:pPr>
            <w:r w:rsidRPr="00354886">
              <w:rPr>
                <w:rFonts w:ascii="Calibri" w:hAnsi="Calibri" w:cs="Calibri"/>
                <w:sz w:val="16"/>
                <w:szCs w:val="16"/>
              </w:rPr>
              <w:t>Resilience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  <w:r w:rsidRPr="00354886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4C652D50" w14:textId="54E26E8F" w:rsidR="00C343EE" w:rsidRPr="00354886" w:rsidRDefault="00C343EE" w:rsidP="00C343EE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16"/>
                <w:szCs w:val="16"/>
              </w:rPr>
            </w:pPr>
            <w:r w:rsidRPr="00354886">
              <w:rPr>
                <w:rFonts w:ascii="Calibri" w:hAnsi="Calibri" w:cs="Calibri"/>
                <w:sz w:val="16"/>
                <w:szCs w:val="16"/>
              </w:rPr>
              <w:t>Overcoming disappointment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6F65038D" w14:textId="0DB8467C" w:rsidR="00C343EE" w:rsidRPr="00354886" w:rsidRDefault="00C343EE" w:rsidP="00C343EE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16"/>
                <w:szCs w:val="16"/>
              </w:rPr>
            </w:pPr>
            <w:r w:rsidRPr="00354886">
              <w:rPr>
                <w:rFonts w:ascii="Calibri" w:hAnsi="Calibri" w:cs="Calibri"/>
                <w:sz w:val="16"/>
                <w:szCs w:val="16"/>
              </w:rPr>
              <w:t>Creating new dreams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1CC8A10B" w14:textId="7174BF70" w:rsidR="00C343EE" w:rsidRPr="00354886" w:rsidRDefault="00C343EE" w:rsidP="00C343EE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16"/>
                <w:szCs w:val="16"/>
              </w:rPr>
            </w:pPr>
            <w:r w:rsidRPr="00354886">
              <w:rPr>
                <w:rFonts w:ascii="Calibri" w:hAnsi="Calibri" w:cs="Calibri"/>
                <w:sz w:val="16"/>
                <w:szCs w:val="16"/>
              </w:rPr>
              <w:t>Help each other to achieve goals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328834AC" w14:textId="77777777" w:rsidR="00C343EE" w:rsidRPr="00354886" w:rsidRDefault="00C343EE" w:rsidP="00C343EE">
            <w:pPr>
              <w:rPr>
                <w:rFonts w:ascii="Calibri" w:hAnsi="Calibri" w:cs="Calibri"/>
                <w:color w:val="4F81BD" w:themeColor="accent1"/>
                <w:sz w:val="16"/>
                <w:szCs w:val="16"/>
              </w:rPr>
            </w:pPr>
          </w:p>
          <w:p w14:paraId="6D98A12B" w14:textId="673BB792" w:rsidR="00C343EE" w:rsidRPr="00354886" w:rsidRDefault="00886B88" w:rsidP="00C343EE">
            <w:pPr>
              <w:rPr>
                <w:rFonts w:ascii="Calibri" w:hAnsi="Calibri" w:cs="Calibri"/>
                <w:color w:val="4F81BD" w:themeColor="accent1"/>
                <w:sz w:val="16"/>
                <w:szCs w:val="16"/>
              </w:rPr>
            </w:pPr>
            <w:r>
              <w:rPr>
                <w:rFonts w:ascii="Calibri" w:hAnsi="Calibri" w:cs="Calibri"/>
                <w:color w:val="4F81BD" w:themeColor="accent1"/>
                <w:sz w:val="16"/>
                <w:szCs w:val="16"/>
              </w:rPr>
              <w:t>UNCRC</w:t>
            </w:r>
            <w:r w:rsidR="00C343EE" w:rsidRPr="00354886">
              <w:rPr>
                <w:rFonts w:ascii="Calibri" w:hAnsi="Calibri" w:cs="Calibri"/>
                <w:color w:val="4F81BD" w:themeColor="accent1"/>
                <w:sz w:val="16"/>
                <w:szCs w:val="16"/>
              </w:rPr>
              <w:t xml:space="preserve"> – </w:t>
            </w:r>
            <w:r w:rsidR="00C343EE">
              <w:rPr>
                <w:rFonts w:ascii="Calibri" w:hAnsi="Calibri" w:cs="Calibri"/>
                <w:color w:val="4F81BD" w:themeColor="accent1"/>
                <w:sz w:val="16"/>
                <w:szCs w:val="16"/>
              </w:rPr>
              <w:t xml:space="preserve">Article 13: </w:t>
            </w:r>
            <w:r w:rsidR="00C343EE" w:rsidRPr="00354886">
              <w:rPr>
                <w:rFonts w:ascii="Calibri" w:hAnsi="Calibri" w:cs="Calibri"/>
                <w:color w:val="4F81BD" w:themeColor="accent1"/>
                <w:sz w:val="16"/>
                <w:szCs w:val="16"/>
              </w:rPr>
              <w:t>Right to share their thoughts freely</w:t>
            </w:r>
            <w:r w:rsidR="00C343EE">
              <w:rPr>
                <w:rFonts w:ascii="Calibri" w:hAnsi="Calibri" w:cs="Calibri"/>
                <w:color w:val="4F81BD" w:themeColor="accent1"/>
                <w:sz w:val="16"/>
                <w:szCs w:val="16"/>
              </w:rPr>
              <w:t>.</w:t>
            </w:r>
          </w:p>
        </w:tc>
        <w:tc>
          <w:tcPr>
            <w:tcW w:w="2126" w:type="dxa"/>
            <w:vAlign w:val="center"/>
          </w:tcPr>
          <w:p w14:paraId="3795F504" w14:textId="77777777" w:rsidR="00C343EE" w:rsidRPr="00354886" w:rsidRDefault="00C343EE" w:rsidP="00C343E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4886">
              <w:rPr>
                <w:rFonts w:ascii="Calibri" w:hAnsi="Calibri" w:cs="Calibri"/>
                <w:b/>
                <w:bCs/>
                <w:sz w:val="16"/>
                <w:szCs w:val="16"/>
              </w:rPr>
              <w:t>Healthy Me</w:t>
            </w:r>
          </w:p>
          <w:p w14:paraId="401D4ECE" w14:textId="77777777" w:rsidR="00C343EE" w:rsidRPr="00354886" w:rsidRDefault="00C343EE" w:rsidP="00C343E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1884F704" w14:textId="5CD7C2E5" w:rsidR="00C343EE" w:rsidRPr="00354886" w:rsidRDefault="00C343EE" w:rsidP="00C343EE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Friendships, dynamics and roles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</w:p>
          <w:p w14:paraId="247BDDE8" w14:textId="7CFBA437" w:rsidR="00C343EE" w:rsidRPr="00354886" w:rsidRDefault="00C343EE" w:rsidP="00C343EE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Smoking: reasons and effects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</w:p>
          <w:p w14:paraId="2156D46D" w14:textId="5C5CC134" w:rsidR="00C343EE" w:rsidRPr="00354886" w:rsidRDefault="00C343EE" w:rsidP="00C343EE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Alcohol: reasons and effects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</w:p>
          <w:p w14:paraId="68DD4379" w14:textId="6D6CC4F3" w:rsidR="00C343EE" w:rsidRPr="00354886" w:rsidRDefault="00C343EE" w:rsidP="00C343EE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Pressures in friendships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</w:p>
          <w:p w14:paraId="1469C70D" w14:textId="387F7C6F" w:rsidR="00C343EE" w:rsidRPr="00354886" w:rsidRDefault="00C343EE" w:rsidP="00C343EE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Celebrating inner strength. </w:t>
            </w:r>
          </w:p>
          <w:p w14:paraId="51FB3A45" w14:textId="77777777" w:rsidR="00C343EE" w:rsidRPr="00354886" w:rsidRDefault="00C343EE" w:rsidP="00C343EE">
            <w:pPr>
              <w:rPr>
                <w:rFonts w:ascii="Calibri" w:hAnsi="Calibri" w:cs="Calibri"/>
                <w:color w:val="4F81BD" w:themeColor="accent1"/>
                <w:sz w:val="16"/>
                <w:szCs w:val="16"/>
              </w:rPr>
            </w:pPr>
          </w:p>
          <w:p w14:paraId="2946DB82" w14:textId="0714F6CC" w:rsidR="00C343EE" w:rsidRPr="00354886" w:rsidRDefault="00886B88" w:rsidP="00C343E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4F81BD" w:themeColor="accent1"/>
                <w:sz w:val="16"/>
                <w:szCs w:val="16"/>
              </w:rPr>
              <w:t>UNCRC</w:t>
            </w:r>
            <w:r w:rsidR="00C343EE" w:rsidRPr="00354886">
              <w:rPr>
                <w:rFonts w:ascii="Calibri" w:hAnsi="Calibri" w:cs="Calibri"/>
                <w:color w:val="4F81BD" w:themeColor="accent1"/>
                <w:sz w:val="16"/>
                <w:szCs w:val="16"/>
              </w:rPr>
              <w:t xml:space="preserve"> </w:t>
            </w:r>
            <w:r w:rsidR="00C343EE">
              <w:rPr>
                <w:rFonts w:ascii="Calibri" w:hAnsi="Calibri" w:cs="Calibri"/>
                <w:color w:val="4F81BD" w:themeColor="accent1"/>
                <w:sz w:val="16"/>
                <w:szCs w:val="16"/>
              </w:rPr>
              <w:t>–</w:t>
            </w:r>
            <w:r w:rsidR="00C343EE" w:rsidRPr="00354886">
              <w:rPr>
                <w:rFonts w:ascii="Calibri" w:hAnsi="Calibri" w:cs="Calibri"/>
                <w:color w:val="4F81BD" w:themeColor="accent1"/>
                <w:sz w:val="16"/>
                <w:szCs w:val="16"/>
              </w:rPr>
              <w:t xml:space="preserve"> </w:t>
            </w:r>
            <w:r w:rsidR="00C343EE">
              <w:rPr>
                <w:rFonts w:ascii="Calibri" w:hAnsi="Calibri" w:cs="Calibri"/>
                <w:color w:val="4F81BD" w:themeColor="accent1"/>
                <w:sz w:val="16"/>
                <w:szCs w:val="16"/>
              </w:rPr>
              <w:t xml:space="preserve">Article 24: </w:t>
            </w:r>
            <w:r w:rsidR="00C343EE" w:rsidRPr="00354886">
              <w:rPr>
                <w:rFonts w:ascii="Calibri" w:hAnsi="Calibri" w:cs="Calibri"/>
                <w:color w:val="4F81BD" w:themeColor="accent1"/>
                <w:sz w:val="16"/>
                <w:szCs w:val="16"/>
              </w:rPr>
              <w:t>Right to health care, clean water, food and a clean environment</w:t>
            </w:r>
            <w:r w:rsidR="00C343EE">
              <w:rPr>
                <w:rFonts w:ascii="Calibri" w:hAnsi="Calibri" w:cs="Calibri"/>
                <w:color w:val="4F81BD" w:themeColor="accent1"/>
                <w:sz w:val="16"/>
                <w:szCs w:val="16"/>
              </w:rPr>
              <w:t>.</w:t>
            </w:r>
          </w:p>
        </w:tc>
        <w:tc>
          <w:tcPr>
            <w:tcW w:w="2552" w:type="dxa"/>
            <w:vAlign w:val="center"/>
          </w:tcPr>
          <w:p w14:paraId="230B972D" w14:textId="77777777" w:rsidR="00C343EE" w:rsidRPr="00354886" w:rsidRDefault="00C343EE" w:rsidP="00C343EE">
            <w:pPr>
              <w:spacing w:line="276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4886">
              <w:rPr>
                <w:rFonts w:ascii="Calibri" w:hAnsi="Calibri" w:cs="Calibri"/>
                <w:b/>
                <w:bCs/>
                <w:sz w:val="16"/>
                <w:szCs w:val="16"/>
              </w:rPr>
              <w:t>Relationships</w:t>
            </w:r>
          </w:p>
          <w:p w14:paraId="002802F8" w14:textId="77777777" w:rsidR="00C343EE" w:rsidRPr="00354886" w:rsidRDefault="00C343EE" w:rsidP="00C343EE">
            <w:pPr>
              <w:spacing w:line="276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354886">
              <w:rPr>
                <w:rFonts w:ascii="Calibri" w:hAnsi="Calibri" w:cs="Calibri"/>
                <w:color w:val="FF0000"/>
                <w:sz w:val="16"/>
                <w:szCs w:val="16"/>
              </w:rPr>
              <w:t>FBV: Mutual Respect</w:t>
            </w:r>
          </w:p>
          <w:p w14:paraId="1DE47A0B" w14:textId="77777777" w:rsidR="00C343EE" w:rsidRPr="00354886" w:rsidRDefault="00C343EE" w:rsidP="00C343EE">
            <w:pPr>
              <w:spacing w:line="276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  <w:p w14:paraId="5FE74AB1" w14:textId="5F9BFC84" w:rsidR="00C343EE" w:rsidRPr="00354886" w:rsidRDefault="00C343EE" w:rsidP="00C343EE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5488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Recognise situations which can cause jealousy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</w:p>
          <w:p w14:paraId="2909B614" w14:textId="0F9681B8" w:rsidR="00C343EE" w:rsidRPr="00354886" w:rsidRDefault="00C343EE" w:rsidP="00C343EE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 w:val="16"/>
                <w:szCs w:val="16"/>
              </w:rPr>
            </w:pPr>
            <w:r w:rsidRPr="00354886">
              <w:rPr>
                <w:rFonts w:ascii="Calibri" w:hAnsi="Calibri" w:cs="Calibri"/>
                <w:sz w:val="16"/>
                <w:szCs w:val="16"/>
              </w:rPr>
              <w:t>Identify someone we love; express why they are special to us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41D66992" w14:textId="07A4D6E9" w:rsidR="00C343EE" w:rsidRPr="00354886" w:rsidRDefault="00C343EE" w:rsidP="00C343EE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 w:val="16"/>
                <w:szCs w:val="16"/>
              </w:rPr>
            </w:pPr>
            <w:r w:rsidRPr="00354886">
              <w:rPr>
                <w:rFonts w:ascii="Calibri" w:hAnsi="Calibri" w:cs="Calibri"/>
                <w:sz w:val="16"/>
                <w:szCs w:val="16"/>
              </w:rPr>
              <w:t>Exploring memories related to people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37E6F368" w14:textId="59D55C1E" w:rsidR="00C343EE" w:rsidRPr="00354886" w:rsidRDefault="00C343EE" w:rsidP="00C343EE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 w:val="16"/>
                <w:szCs w:val="16"/>
              </w:rPr>
            </w:pPr>
            <w:r w:rsidRPr="00354886">
              <w:rPr>
                <w:rFonts w:ascii="Calibri" w:hAnsi="Calibri" w:cs="Calibri"/>
                <w:sz w:val="16"/>
                <w:szCs w:val="16"/>
              </w:rPr>
              <w:t>Recognise changes in friendship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5997CC1D" w14:textId="693BE2EE" w:rsidR="00C343EE" w:rsidRPr="00354886" w:rsidRDefault="00C343EE" w:rsidP="00C343EE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 w:val="16"/>
                <w:szCs w:val="16"/>
              </w:rPr>
            </w:pPr>
            <w:r w:rsidRPr="00354886">
              <w:rPr>
                <w:rFonts w:ascii="Calibri" w:hAnsi="Calibri" w:cs="Calibri"/>
                <w:sz w:val="16"/>
                <w:szCs w:val="16"/>
              </w:rPr>
              <w:t>Understanding how to appropriately show love and appreciation to those special to us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2300" w:type="dxa"/>
            <w:vAlign w:val="center"/>
          </w:tcPr>
          <w:p w14:paraId="3E0DDCD0" w14:textId="77777777" w:rsidR="00C343EE" w:rsidRPr="00354886" w:rsidRDefault="00C343EE" w:rsidP="00C343E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4886">
              <w:rPr>
                <w:rFonts w:ascii="Calibri" w:hAnsi="Calibri" w:cs="Calibri"/>
                <w:b/>
                <w:bCs/>
                <w:sz w:val="16"/>
                <w:szCs w:val="16"/>
              </w:rPr>
              <w:t>Changing Me</w:t>
            </w:r>
          </w:p>
          <w:p w14:paraId="226C8860" w14:textId="77777777" w:rsidR="00C343EE" w:rsidRPr="00354886" w:rsidRDefault="00C343EE" w:rsidP="00C343E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40852F1F" w14:textId="28DD4035" w:rsidR="00C343EE" w:rsidRPr="00354886" w:rsidRDefault="00C343EE" w:rsidP="00C343EE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16"/>
                <w:szCs w:val="16"/>
              </w:rPr>
            </w:pPr>
            <w:r w:rsidRPr="00354886">
              <w:rPr>
                <w:rFonts w:ascii="Calibri" w:hAnsi="Calibri" w:cs="Calibri"/>
                <w:sz w:val="16"/>
                <w:szCs w:val="16"/>
              </w:rPr>
              <w:t>Personal Characteristics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1C9CE056" w14:textId="4AF4FD02" w:rsidR="00C343EE" w:rsidRPr="00354886" w:rsidRDefault="00C343EE" w:rsidP="00C343EE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16"/>
                <w:szCs w:val="16"/>
              </w:rPr>
            </w:pPr>
            <w:r w:rsidRPr="00354886">
              <w:rPr>
                <w:rFonts w:ascii="Calibri" w:hAnsi="Calibri" w:cs="Calibri"/>
                <w:sz w:val="16"/>
                <w:szCs w:val="16"/>
              </w:rPr>
              <w:t>Responsibilities in parenthood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7D6B3194" w14:textId="339B01B4" w:rsidR="00C343EE" w:rsidRPr="00354886" w:rsidRDefault="00C343EE" w:rsidP="00C343EE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16"/>
                <w:szCs w:val="16"/>
              </w:rPr>
            </w:pPr>
            <w:r w:rsidRPr="00354886">
              <w:rPr>
                <w:rFonts w:ascii="Calibri" w:hAnsi="Calibri" w:cs="Calibri"/>
                <w:sz w:val="16"/>
                <w:szCs w:val="16"/>
              </w:rPr>
              <w:t>Female body changes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  <w:r w:rsidRPr="00354886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468594B8" w14:textId="5C9D3746" w:rsidR="00C343EE" w:rsidRPr="00354886" w:rsidRDefault="00C343EE" w:rsidP="00C343EE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16"/>
                <w:szCs w:val="16"/>
              </w:rPr>
            </w:pPr>
            <w:r w:rsidRPr="00354886">
              <w:rPr>
                <w:rFonts w:ascii="Calibri" w:hAnsi="Calibri" w:cs="Calibri"/>
                <w:sz w:val="16"/>
                <w:szCs w:val="16"/>
              </w:rPr>
              <w:t>Circles of change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  <w:r w:rsidRPr="00354886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101C37EF" w14:textId="2D93B7D0" w:rsidR="00C343EE" w:rsidRPr="00354886" w:rsidRDefault="00C343EE" w:rsidP="00C343EE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16"/>
                <w:szCs w:val="16"/>
              </w:rPr>
            </w:pPr>
            <w:r w:rsidRPr="00354886">
              <w:rPr>
                <w:rFonts w:ascii="Calibri" w:hAnsi="Calibri" w:cs="Calibri"/>
                <w:sz w:val="16"/>
                <w:szCs w:val="16"/>
              </w:rPr>
              <w:t>Accepting change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110FFD37" w14:textId="16FF808E" w:rsidR="00C343EE" w:rsidRPr="00354886" w:rsidRDefault="00C343EE" w:rsidP="00C343EE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16"/>
                <w:szCs w:val="16"/>
              </w:rPr>
            </w:pPr>
            <w:r w:rsidRPr="00354886">
              <w:rPr>
                <w:rFonts w:ascii="Calibri" w:hAnsi="Calibri" w:cs="Calibri"/>
                <w:sz w:val="16"/>
                <w:szCs w:val="16"/>
              </w:rPr>
              <w:t>Looking ahead to next year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C343EE" w:rsidRPr="00B143CE" w14:paraId="3FF555E7" w14:textId="77777777" w:rsidTr="005358D3">
        <w:trPr>
          <w:trHeight w:val="319"/>
        </w:trPr>
        <w:tc>
          <w:tcPr>
            <w:tcW w:w="1268" w:type="dxa"/>
            <w:vMerge w:val="restart"/>
            <w:shd w:val="clear" w:color="auto" w:fill="CCC0D9" w:themeFill="accent4" w:themeFillTint="66"/>
          </w:tcPr>
          <w:p w14:paraId="4EA36025" w14:textId="77777777" w:rsidR="00C343EE" w:rsidRPr="00B143CE" w:rsidRDefault="00C343EE" w:rsidP="00C343EE">
            <w:pPr>
              <w:jc w:val="center"/>
              <w:rPr>
                <w:rFonts w:cstheme="minorHAnsi"/>
                <w:b/>
                <w:sz w:val="24"/>
              </w:rPr>
            </w:pPr>
            <w:r w:rsidRPr="00F540F4">
              <w:rPr>
                <w:rFonts w:cstheme="minorHAnsi"/>
                <w:b/>
                <w:sz w:val="24"/>
              </w:rPr>
              <w:t>PE</w:t>
            </w:r>
          </w:p>
        </w:tc>
        <w:tc>
          <w:tcPr>
            <w:tcW w:w="12906" w:type="dxa"/>
            <w:gridSpan w:val="6"/>
            <w:shd w:val="clear" w:color="auto" w:fill="CCC0D9" w:themeFill="accent4" w:themeFillTint="66"/>
          </w:tcPr>
          <w:p w14:paraId="20C9867B" w14:textId="1BD53125" w:rsidR="00C343EE" w:rsidRDefault="00C343EE" w:rsidP="00C343EE">
            <w:pPr>
              <w:jc w:val="center"/>
              <w:rPr>
                <w:b/>
                <w:bCs/>
                <w:sz w:val="24"/>
                <w:szCs w:val="24"/>
              </w:rPr>
            </w:pPr>
            <w:r w:rsidRPr="019F12C5">
              <w:rPr>
                <w:b/>
                <w:bCs/>
                <w:sz w:val="24"/>
                <w:szCs w:val="24"/>
              </w:rPr>
              <w:t>Skill Development:</w:t>
            </w:r>
          </w:p>
        </w:tc>
      </w:tr>
      <w:tr w:rsidR="00C343EE" w:rsidRPr="00B143CE" w14:paraId="6B699379" w14:textId="77777777" w:rsidTr="005433DB">
        <w:trPr>
          <w:trHeight w:val="343"/>
        </w:trPr>
        <w:tc>
          <w:tcPr>
            <w:tcW w:w="1268" w:type="dxa"/>
            <w:vMerge/>
          </w:tcPr>
          <w:p w14:paraId="3FE9F23F" w14:textId="77777777" w:rsidR="00C343EE" w:rsidRPr="00B143CE" w:rsidRDefault="00C343EE" w:rsidP="00C343EE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14:paraId="1F72F646" w14:textId="37877B2F" w:rsidR="00C343EE" w:rsidRPr="005433DB" w:rsidRDefault="00C343EE" w:rsidP="00C343EE">
            <w:pPr>
              <w:jc w:val="center"/>
              <w:rPr>
                <w:sz w:val="16"/>
                <w:szCs w:val="16"/>
              </w:rPr>
            </w:pPr>
            <w:r w:rsidRPr="005433DB">
              <w:rPr>
                <w:sz w:val="16"/>
                <w:szCs w:val="16"/>
              </w:rPr>
              <w:t>Rugby</w:t>
            </w:r>
          </w:p>
        </w:tc>
        <w:tc>
          <w:tcPr>
            <w:tcW w:w="1843" w:type="dxa"/>
            <w:shd w:val="clear" w:color="auto" w:fill="FFFFFF" w:themeFill="background1"/>
          </w:tcPr>
          <w:p w14:paraId="08CE6F91" w14:textId="59BC4602" w:rsidR="00C343EE" w:rsidRPr="005433DB" w:rsidRDefault="00C343EE" w:rsidP="00C343EE">
            <w:pPr>
              <w:jc w:val="center"/>
              <w:rPr>
                <w:sz w:val="16"/>
                <w:szCs w:val="16"/>
              </w:rPr>
            </w:pPr>
            <w:r w:rsidRPr="005433DB">
              <w:rPr>
                <w:sz w:val="16"/>
                <w:szCs w:val="16"/>
              </w:rPr>
              <w:t>Dance</w:t>
            </w:r>
          </w:p>
        </w:tc>
        <w:tc>
          <w:tcPr>
            <w:tcW w:w="2268" w:type="dxa"/>
            <w:shd w:val="clear" w:color="auto" w:fill="FFFFFF" w:themeFill="background1"/>
          </w:tcPr>
          <w:p w14:paraId="61CDCEAD" w14:textId="1BB52EAE" w:rsidR="00C343EE" w:rsidRPr="005433DB" w:rsidRDefault="00C343EE" w:rsidP="00C343EE">
            <w:pPr>
              <w:jc w:val="center"/>
              <w:rPr>
                <w:sz w:val="16"/>
                <w:szCs w:val="16"/>
              </w:rPr>
            </w:pPr>
            <w:r w:rsidRPr="005433DB">
              <w:rPr>
                <w:sz w:val="16"/>
                <w:szCs w:val="16"/>
              </w:rPr>
              <w:t>Gymnastics</w:t>
            </w:r>
          </w:p>
        </w:tc>
        <w:tc>
          <w:tcPr>
            <w:tcW w:w="2126" w:type="dxa"/>
            <w:shd w:val="clear" w:color="auto" w:fill="FFFFFF" w:themeFill="background1"/>
          </w:tcPr>
          <w:p w14:paraId="6BB9E253" w14:textId="55E2BA03" w:rsidR="00C343EE" w:rsidRPr="005433DB" w:rsidRDefault="00C343EE" w:rsidP="00C343EE">
            <w:pPr>
              <w:jc w:val="center"/>
              <w:rPr>
                <w:sz w:val="16"/>
                <w:szCs w:val="16"/>
              </w:rPr>
            </w:pPr>
            <w:r w:rsidRPr="005433DB">
              <w:rPr>
                <w:sz w:val="16"/>
                <w:szCs w:val="16"/>
              </w:rPr>
              <w:t>Football</w:t>
            </w:r>
          </w:p>
        </w:tc>
        <w:tc>
          <w:tcPr>
            <w:tcW w:w="2552" w:type="dxa"/>
            <w:shd w:val="clear" w:color="auto" w:fill="FFFFFF" w:themeFill="background1"/>
          </w:tcPr>
          <w:p w14:paraId="23DE523C" w14:textId="6C3C72D3" w:rsidR="00C343EE" w:rsidRPr="005433DB" w:rsidRDefault="00C343EE" w:rsidP="00C343EE">
            <w:pPr>
              <w:jc w:val="center"/>
              <w:rPr>
                <w:sz w:val="16"/>
                <w:szCs w:val="16"/>
              </w:rPr>
            </w:pPr>
            <w:r w:rsidRPr="005433DB">
              <w:rPr>
                <w:sz w:val="16"/>
                <w:szCs w:val="16"/>
              </w:rPr>
              <w:t>Athletics.</w:t>
            </w:r>
          </w:p>
        </w:tc>
        <w:tc>
          <w:tcPr>
            <w:tcW w:w="2300" w:type="dxa"/>
            <w:shd w:val="clear" w:color="auto" w:fill="FFFFFF" w:themeFill="background1"/>
          </w:tcPr>
          <w:p w14:paraId="52E56223" w14:textId="554F5C9A" w:rsidR="00C343EE" w:rsidRPr="005433DB" w:rsidRDefault="00C343EE" w:rsidP="00C343EE">
            <w:pPr>
              <w:jc w:val="center"/>
              <w:rPr>
                <w:sz w:val="16"/>
                <w:szCs w:val="16"/>
              </w:rPr>
            </w:pPr>
            <w:r w:rsidRPr="005433DB">
              <w:rPr>
                <w:sz w:val="16"/>
                <w:szCs w:val="16"/>
              </w:rPr>
              <w:t>Hockey</w:t>
            </w:r>
          </w:p>
        </w:tc>
      </w:tr>
      <w:tr w:rsidR="00C343EE" w:rsidRPr="00B143CE" w14:paraId="1CBD6157" w14:textId="77777777" w:rsidTr="005358D3">
        <w:tc>
          <w:tcPr>
            <w:tcW w:w="1268" w:type="dxa"/>
            <w:vMerge w:val="restart"/>
            <w:shd w:val="clear" w:color="auto" w:fill="CCC0D9" w:themeFill="accent4" w:themeFillTint="66"/>
          </w:tcPr>
          <w:p w14:paraId="0917B7DE" w14:textId="77777777" w:rsidR="00C343EE" w:rsidRPr="00B143CE" w:rsidRDefault="00C343EE" w:rsidP="00C343EE">
            <w:pPr>
              <w:jc w:val="center"/>
              <w:rPr>
                <w:rFonts w:cstheme="minorHAnsi"/>
                <w:b/>
                <w:sz w:val="24"/>
              </w:rPr>
            </w:pPr>
            <w:r w:rsidRPr="00F540F4">
              <w:rPr>
                <w:rFonts w:cstheme="minorHAnsi"/>
                <w:b/>
                <w:sz w:val="24"/>
              </w:rPr>
              <w:t>RE</w:t>
            </w:r>
          </w:p>
        </w:tc>
        <w:tc>
          <w:tcPr>
            <w:tcW w:w="12906" w:type="dxa"/>
            <w:gridSpan w:val="6"/>
            <w:shd w:val="clear" w:color="auto" w:fill="CCC0D9" w:themeFill="accent4" w:themeFillTint="66"/>
          </w:tcPr>
          <w:p w14:paraId="5E8E0388" w14:textId="5D71A3B2" w:rsidR="00C343EE" w:rsidRPr="00B143CE" w:rsidRDefault="00C343EE" w:rsidP="00C343E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43CE">
              <w:rPr>
                <w:rFonts w:cstheme="minorHAnsi"/>
                <w:b/>
                <w:bCs/>
                <w:sz w:val="24"/>
                <w:szCs w:val="24"/>
              </w:rPr>
              <w:t>We follow the Blackburn Diocese scheme of work to study the following topics throughout the year:</w:t>
            </w:r>
          </w:p>
        </w:tc>
      </w:tr>
      <w:tr w:rsidR="00C343EE" w:rsidRPr="00B143CE" w14:paraId="653930A5" w14:textId="77777777" w:rsidTr="00347CAB">
        <w:trPr>
          <w:trHeight w:val="327"/>
        </w:trPr>
        <w:tc>
          <w:tcPr>
            <w:tcW w:w="1268" w:type="dxa"/>
            <w:vMerge/>
          </w:tcPr>
          <w:p w14:paraId="6883710E" w14:textId="77777777" w:rsidR="00C343EE" w:rsidRPr="00B143CE" w:rsidRDefault="00C343EE" w:rsidP="00C343EE">
            <w:pPr>
              <w:spacing w:before="240"/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817" w:type="dxa"/>
            <w:shd w:val="clear" w:color="auto" w:fill="CCC0D9" w:themeFill="accent4" w:themeFillTint="66"/>
          </w:tcPr>
          <w:p w14:paraId="15950CAA" w14:textId="19A44D83" w:rsidR="00C343EE" w:rsidRPr="00347CAB" w:rsidRDefault="00C343EE" w:rsidP="00C343EE">
            <w:pPr>
              <w:spacing w:before="240"/>
              <w:rPr>
                <w:rFonts w:cstheme="minorHAnsi"/>
                <w:b/>
                <w:bCs/>
                <w:sz w:val="18"/>
                <w:szCs w:val="18"/>
              </w:rPr>
            </w:pPr>
            <w:r w:rsidRPr="00347CAB">
              <w:rPr>
                <w:rFonts w:cstheme="minorHAnsi"/>
                <w:b/>
                <w:bCs/>
                <w:sz w:val="18"/>
                <w:szCs w:val="18"/>
              </w:rPr>
              <w:t>Unit 4.1: God, David and the Psalms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1213A2CA" w14:textId="133BA333" w:rsidR="00C343EE" w:rsidRPr="00347CAB" w:rsidRDefault="00C343EE" w:rsidP="00C343EE">
            <w:pPr>
              <w:spacing w:before="240"/>
              <w:rPr>
                <w:rFonts w:cstheme="minorHAnsi"/>
                <w:b/>
                <w:bCs/>
                <w:sz w:val="18"/>
                <w:szCs w:val="18"/>
              </w:rPr>
            </w:pPr>
            <w:r w:rsidRPr="00347CAB">
              <w:rPr>
                <w:rFonts w:cstheme="minorHAnsi"/>
                <w:b/>
                <w:bCs/>
                <w:sz w:val="18"/>
                <w:szCs w:val="18"/>
              </w:rPr>
              <w:t>Unit 4.2: Christmas exploring the symbolism of light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14:paraId="1658C85F" w14:textId="28BCF747" w:rsidR="00C343EE" w:rsidRPr="00347CAB" w:rsidRDefault="00C343EE" w:rsidP="00C343EE">
            <w:pPr>
              <w:spacing w:before="240"/>
              <w:rPr>
                <w:rFonts w:cstheme="minorHAnsi"/>
                <w:b/>
                <w:bCs/>
                <w:sz w:val="20"/>
                <w:szCs w:val="20"/>
              </w:rPr>
            </w:pPr>
            <w:r w:rsidRPr="00347CAB">
              <w:rPr>
                <w:rFonts w:cstheme="minorHAnsi"/>
                <w:b/>
                <w:bCs/>
                <w:sz w:val="20"/>
                <w:szCs w:val="20"/>
              </w:rPr>
              <w:t>Unit 4.3: Jesus the Son of God</w:t>
            </w:r>
          </w:p>
        </w:tc>
        <w:tc>
          <w:tcPr>
            <w:tcW w:w="2126" w:type="dxa"/>
            <w:shd w:val="clear" w:color="auto" w:fill="CCC0D9" w:themeFill="accent4" w:themeFillTint="66"/>
          </w:tcPr>
          <w:p w14:paraId="670BA5B3" w14:textId="736D2899" w:rsidR="00C343EE" w:rsidRPr="005D32B4" w:rsidRDefault="00C343EE" w:rsidP="00C343EE">
            <w:pPr>
              <w:spacing w:before="240"/>
              <w:rPr>
                <w:rFonts w:cstheme="minorHAnsi"/>
                <w:b/>
                <w:bCs/>
                <w:sz w:val="20"/>
                <w:szCs w:val="20"/>
              </w:rPr>
            </w:pPr>
            <w:r w:rsidRPr="005D32B4">
              <w:rPr>
                <w:rFonts w:cstheme="minorHAnsi"/>
                <w:b/>
                <w:bCs/>
                <w:sz w:val="20"/>
                <w:szCs w:val="20"/>
              </w:rPr>
              <w:t>Unit 4.4: Exploring Easter as a story of betrayal and trust</w:t>
            </w:r>
          </w:p>
        </w:tc>
        <w:tc>
          <w:tcPr>
            <w:tcW w:w="2552" w:type="dxa"/>
            <w:shd w:val="clear" w:color="auto" w:fill="CCC0D9" w:themeFill="accent4" w:themeFillTint="66"/>
          </w:tcPr>
          <w:p w14:paraId="44E09EEA" w14:textId="70CDFAAB" w:rsidR="00C343EE" w:rsidRPr="005D32B4" w:rsidRDefault="00C343EE" w:rsidP="00C343EE">
            <w:pPr>
              <w:spacing w:before="240"/>
              <w:rPr>
                <w:rFonts w:cstheme="minorHAnsi"/>
                <w:b/>
                <w:bCs/>
                <w:sz w:val="20"/>
                <w:szCs w:val="20"/>
              </w:rPr>
            </w:pPr>
            <w:r w:rsidRPr="005D32B4">
              <w:rPr>
                <w:rFonts w:cstheme="minorHAnsi"/>
                <w:b/>
                <w:bCs/>
                <w:sz w:val="20"/>
                <w:szCs w:val="20"/>
              </w:rPr>
              <w:t>Unit 4.5: Are all churches the same?</w:t>
            </w:r>
          </w:p>
        </w:tc>
        <w:tc>
          <w:tcPr>
            <w:tcW w:w="2300" w:type="dxa"/>
            <w:shd w:val="clear" w:color="auto" w:fill="CCC0D9" w:themeFill="accent4" w:themeFillTint="66"/>
          </w:tcPr>
          <w:p w14:paraId="783D5D82" w14:textId="2E7FB86C" w:rsidR="00C343EE" w:rsidRPr="005D32B4" w:rsidRDefault="00C343EE" w:rsidP="00C343EE">
            <w:pPr>
              <w:spacing w:before="240"/>
              <w:rPr>
                <w:rFonts w:cstheme="minorHAnsi"/>
                <w:b/>
                <w:bCs/>
                <w:sz w:val="20"/>
                <w:szCs w:val="20"/>
              </w:rPr>
            </w:pPr>
            <w:r w:rsidRPr="005D32B4">
              <w:rPr>
                <w:rFonts w:cstheme="minorHAnsi"/>
                <w:b/>
                <w:bCs/>
                <w:sz w:val="20"/>
                <w:szCs w:val="20"/>
              </w:rPr>
              <w:t>Unit 4.6: What is a prayer?</w:t>
            </w:r>
          </w:p>
        </w:tc>
      </w:tr>
      <w:tr w:rsidR="00C343EE" w:rsidRPr="00B143CE" w14:paraId="38645959" w14:textId="77777777" w:rsidTr="00F540F4">
        <w:trPr>
          <w:trHeight w:val="2502"/>
        </w:trPr>
        <w:tc>
          <w:tcPr>
            <w:tcW w:w="1268" w:type="dxa"/>
            <w:vMerge/>
          </w:tcPr>
          <w:p w14:paraId="07547A01" w14:textId="77777777" w:rsidR="00C343EE" w:rsidRPr="00B143CE" w:rsidRDefault="00C343EE" w:rsidP="00C343EE">
            <w:pPr>
              <w:spacing w:before="240"/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817" w:type="dxa"/>
          </w:tcPr>
          <w:p w14:paraId="02B8BD09" w14:textId="77777777" w:rsidR="00C343EE" w:rsidRPr="00354886" w:rsidRDefault="00C343EE" w:rsidP="00C343EE">
            <w:pPr>
              <w:spacing w:before="240"/>
              <w:rPr>
                <w:rFonts w:cstheme="minorHAnsi"/>
                <w:sz w:val="16"/>
                <w:szCs w:val="16"/>
              </w:rPr>
            </w:pPr>
            <w:r w:rsidRPr="00354886">
              <w:rPr>
                <w:rFonts w:cstheme="minorHAnsi"/>
                <w:sz w:val="16"/>
                <w:szCs w:val="16"/>
              </w:rPr>
              <w:t>Unit Aims:</w:t>
            </w:r>
          </w:p>
          <w:p w14:paraId="17379422" w14:textId="2A11AA23" w:rsidR="00C343EE" w:rsidRPr="00354886" w:rsidRDefault="00C343EE" w:rsidP="00C343EE">
            <w:pPr>
              <w:pStyle w:val="ListParagraph"/>
              <w:numPr>
                <w:ilvl w:val="0"/>
                <w:numId w:val="29"/>
              </w:numPr>
              <w:spacing w:before="240"/>
              <w:rPr>
                <w:rFonts w:cstheme="minorHAnsi"/>
                <w:sz w:val="16"/>
                <w:szCs w:val="16"/>
              </w:rPr>
            </w:pPr>
            <w:r w:rsidRPr="00354886">
              <w:rPr>
                <w:rFonts w:cstheme="minorHAnsi"/>
                <w:sz w:val="16"/>
                <w:szCs w:val="16"/>
              </w:rPr>
              <w:t>Retell stories about David</w:t>
            </w:r>
          </w:p>
          <w:p w14:paraId="4FF57CA7" w14:textId="77777777" w:rsidR="00C343EE" w:rsidRPr="00354886" w:rsidRDefault="00C343EE" w:rsidP="00C343EE">
            <w:pPr>
              <w:pStyle w:val="ListParagraph"/>
              <w:numPr>
                <w:ilvl w:val="0"/>
                <w:numId w:val="29"/>
              </w:numPr>
              <w:spacing w:before="240"/>
              <w:rPr>
                <w:rFonts w:cstheme="minorHAnsi"/>
                <w:sz w:val="16"/>
                <w:szCs w:val="16"/>
              </w:rPr>
            </w:pPr>
            <w:r w:rsidRPr="00354886">
              <w:rPr>
                <w:rFonts w:cstheme="minorHAnsi"/>
                <w:sz w:val="16"/>
                <w:szCs w:val="16"/>
              </w:rPr>
              <w:t>Recognise my own values and the values of others.</w:t>
            </w:r>
          </w:p>
          <w:p w14:paraId="73C4886F" w14:textId="2C771424" w:rsidR="00C343EE" w:rsidRPr="00354886" w:rsidRDefault="00C343EE" w:rsidP="00C343EE">
            <w:pPr>
              <w:pStyle w:val="ListParagraph"/>
              <w:numPr>
                <w:ilvl w:val="0"/>
                <w:numId w:val="29"/>
              </w:numPr>
              <w:spacing w:before="240"/>
              <w:rPr>
                <w:rFonts w:cstheme="minorHAnsi"/>
                <w:sz w:val="16"/>
                <w:szCs w:val="16"/>
              </w:rPr>
            </w:pPr>
            <w:r w:rsidRPr="00354886">
              <w:rPr>
                <w:rFonts w:cstheme="minorHAnsi"/>
                <w:sz w:val="16"/>
                <w:szCs w:val="16"/>
              </w:rPr>
              <w:t>Connect Christian values and beliefs to events and teaching in the Bible.</w:t>
            </w:r>
          </w:p>
        </w:tc>
        <w:tc>
          <w:tcPr>
            <w:tcW w:w="1843" w:type="dxa"/>
          </w:tcPr>
          <w:p w14:paraId="1BDC150B" w14:textId="77777777" w:rsidR="00C343EE" w:rsidRPr="00354886" w:rsidRDefault="00C343EE" w:rsidP="00C343EE">
            <w:pPr>
              <w:spacing w:before="240"/>
              <w:rPr>
                <w:rFonts w:cstheme="minorHAnsi"/>
                <w:sz w:val="16"/>
                <w:szCs w:val="16"/>
              </w:rPr>
            </w:pPr>
            <w:r w:rsidRPr="00354886">
              <w:rPr>
                <w:rFonts w:cstheme="minorHAnsi"/>
                <w:sz w:val="16"/>
                <w:szCs w:val="16"/>
              </w:rPr>
              <w:t xml:space="preserve">Unit Aims: </w:t>
            </w:r>
          </w:p>
          <w:p w14:paraId="5D6CD77B" w14:textId="77777777" w:rsidR="00C343EE" w:rsidRPr="00354886" w:rsidRDefault="00C343EE" w:rsidP="00C343EE">
            <w:pPr>
              <w:pStyle w:val="ListParagraph"/>
              <w:numPr>
                <w:ilvl w:val="0"/>
                <w:numId w:val="29"/>
              </w:numPr>
              <w:spacing w:before="240"/>
              <w:rPr>
                <w:rFonts w:cstheme="minorHAnsi"/>
                <w:sz w:val="16"/>
                <w:szCs w:val="16"/>
              </w:rPr>
            </w:pPr>
            <w:r w:rsidRPr="00354886">
              <w:rPr>
                <w:rFonts w:cstheme="minorHAnsi"/>
                <w:sz w:val="16"/>
                <w:szCs w:val="16"/>
              </w:rPr>
              <w:t>Talk with understanding about ways in which Jesus’ followers bring his light into the world.</w:t>
            </w:r>
          </w:p>
          <w:p w14:paraId="38E5ABE5" w14:textId="13C8F19C" w:rsidR="00C343EE" w:rsidRPr="00354886" w:rsidRDefault="00C343EE" w:rsidP="00C343EE">
            <w:pPr>
              <w:pStyle w:val="ListParagraph"/>
              <w:numPr>
                <w:ilvl w:val="0"/>
                <w:numId w:val="29"/>
              </w:numPr>
              <w:spacing w:before="240"/>
              <w:rPr>
                <w:rFonts w:cstheme="minorHAnsi"/>
                <w:sz w:val="16"/>
                <w:szCs w:val="16"/>
              </w:rPr>
            </w:pPr>
            <w:r w:rsidRPr="00354886">
              <w:rPr>
                <w:rFonts w:cstheme="minorHAnsi"/>
                <w:sz w:val="16"/>
                <w:szCs w:val="16"/>
              </w:rPr>
              <w:t>Create light metaphors for Jesus that show understanding of Jesus’ actions and divinity.</w:t>
            </w:r>
          </w:p>
        </w:tc>
        <w:tc>
          <w:tcPr>
            <w:tcW w:w="2268" w:type="dxa"/>
          </w:tcPr>
          <w:p w14:paraId="33C627C6" w14:textId="77777777" w:rsidR="00C343EE" w:rsidRPr="00354886" w:rsidRDefault="00C343EE" w:rsidP="00C343EE">
            <w:pPr>
              <w:spacing w:before="240"/>
              <w:rPr>
                <w:rFonts w:cstheme="minorHAnsi"/>
                <w:sz w:val="16"/>
                <w:szCs w:val="16"/>
              </w:rPr>
            </w:pPr>
            <w:r w:rsidRPr="00354886">
              <w:rPr>
                <w:rFonts w:cstheme="minorHAnsi"/>
                <w:sz w:val="16"/>
                <w:szCs w:val="16"/>
              </w:rPr>
              <w:t>Unit Aims:</w:t>
            </w:r>
          </w:p>
          <w:p w14:paraId="6B0E9D15" w14:textId="77777777" w:rsidR="00C343EE" w:rsidRPr="00354886" w:rsidRDefault="00C343EE" w:rsidP="00C343EE">
            <w:pPr>
              <w:pStyle w:val="ListParagraph"/>
              <w:numPr>
                <w:ilvl w:val="0"/>
                <w:numId w:val="29"/>
              </w:numPr>
              <w:spacing w:before="240"/>
              <w:rPr>
                <w:rFonts w:cstheme="minorHAnsi"/>
                <w:sz w:val="16"/>
                <w:szCs w:val="16"/>
              </w:rPr>
            </w:pPr>
            <w:r w:rsidRPr="00354886">
              <w:rPr>
                <w:rFonts w:cstheme="minorHAnsi"/>
                <w:sz w:val="16"/>
                <w:szCs w:val="16"/>
              </w:rPr>
              <w:t>Develop understanding of Jesus, who he was, his teaching and behaviour.</w:t>
            </w:r>
          </w:p>
          <w:p w14:paraId="30DBC55E" w14:textId="05EF799D" w:rsidR="00C343EE" w:rsidRPr="00354886" w:rsidRDefault="00C343EE" w:rsidP="00C343EE">
            <w:pPr>
              <w:pStyle w:val="ListParagraph"/>
              <w:numPr>
                <w:ilvl w:val="0"/>
                <w:numId w:val="29"/>
              </w:numPr>
              <w:spacing w:before="240"/>
              <w:rPr>
                <w:rFonts w:cstheme="minorHAnsi"/>
                <w:sz w:val="16"/>
                <w:szCs w:val="16"/>
              </w:rPr>
            </w:pPr>
            <w:r w:rsidRPr="00354886">
              <w:rPr>
                <w:rFonts w:cstheme="minorHAnsi"/>
                <w:sz w:val="16"/>
                <w:szCs w:val="16"/>
              </w:rPr>
              <w:t>Use events covered in the stories of this unit to illustrate and emphasise that Jesus is the Son of God; that he was born both God and man.</w:t>
            </w:r>
          </w:p>
        </w:tc>
        <w:tc>
          <w:tcPr>
            <w:tcW w:w="2126" w:type="dxa"/>
          </w:tcPr>
          <w:p w14:paraId="4B99D1EF" w14:textId="77777777" w:rsidR="00C343EE" w:rsidRPr="00354886" w:rsidRDefault="00C343EE" w:rsidP="00C343EE">
            <w:pPr>
              <w:spacing w:before="240" w:after="200" w:line="276" w:lineRule="auto"/>
              <w:rPr>
                <w:rFonts w:cstheme="minorHAnsi"/>
                <w:sz w:val="16"/>
                <w:szCs w:val="16"/>
              </w:rPr>
            </w:pPr>
            <w:r w:rsidRPr="00354886">
              <w:rPr>
                <w:rFonts w:cstheme="minorHAnsi"/>
                <w:sz w:val="16"/>
                <w:szCs w:val="16"/>
              </w:rPr>
              <w:t>Unit Aims:</w:t>
            </w:r>
          </w:p>
          <w:p w14:paraId="6ECC837D" w14:textId="77777777" w:rsidR="00C343EE" w:rsidRPr="00354886" w:rsidRDefault="00C343EE" w:rsidP="00C343EE">
            <w:pPr>
              <w:pStyle w:val="ListParagraph"/>
              <w:numPr>
                <w:ilvl w:val="0"/>
                <w:numId w:val="29"/>
              </w:numPr>
              <w:spacing w:before="240"/>
              <w:rPr>
                <w:rFonts w:cstheme="minorHAnsi"/>
                <w:sz w:val="16"/>
                <w:szCs w:val="16"/>
              </w:rPr>
            </w:pPr>
            <w:r w:rsidRPr="00354886">
              <w:rPr>
                <w:rFonts w:cstheme="minorHAnsi"/>
                <w:sz w:val="16"/>
                <w:szCs w:val="16"/>
              </w:rPr>
              <w:t>Have the opportunity to reflect upon the importance of power and the effect of betrayal, trust and forgiveness.</w:t>
            </w:r>
          </w:p>
          <w:p w14:paraId="459382BE" w14:textId="77777777" w:rsidR="00C343EE" w:rsidRPr="00354886" w:rsidRDefault="00C343EE" w:rsidP="00C343EE">
            <w:pPr>
              <w:pStyle w:val="ListParagraph"/>
              <w:numPr>
                <w:ilvl w:val="0"/>
                <w:numId w:val="29"/>
              </w:numPr>
              <w:spacing w:before="240"/>
              <w:rPr>
                <w:rFonts w:cstheme="minorHAnsi"/>
                <w:sz w:val="16"/>
                <w:szCs w:val="16"/>
              </w:rPr>
            </w:pPr>
            <w:r w:rsidRPr="00354886">
              <w:rPr>
                <w:rFonts w:cstheme="minorHAnsi"/>
                <w:sz w:val="16"/>
                <w:szCs w:val="16"/>
              </w:rPr>
              <w:t>Deepen understanding of the concept of salvation.</w:t>
            </w:r>
          </w:p>
          <w:p w14:paraId="5C1E73C4" w14:textId="59970823" w:rsidR="00C343EE" w:rsidRPr="00354886" w:rsidRDefault="00C343EE" w:rsidP="00C343EE">
            <w:pPr>
              <w:pStyle w:val="ListParagraph"/>
              <w:numPr>
                <w:ilvl w:val="0"/>
                <w:numId w:val="29"/>
              </w:numPr>
              <w:spacing w:before="240"/>
              <w:rPr>
                <w:rFonts w:cstheme="minorHAnsi"/>
                <w:sz w:val="16"/>
                <w:szCs w:val="16"/>
              </w:rPr>
            </w:pPr>
            <w:r w:rsidRPr="00354886">
              <w:rPr>
                <w:rFonts w:cstheme="minorHAnsi"/>
                <w:sz w:val="16"/>
                <w:szCs w:val="16"/>
              </w:rPr>
              <w:t xml:space="preserve">Focus on the significance of the incidents of betrayal and trust in the Easter story. </w:t>
            </w:r>
          </w:p>
        </w:tc>
        <w:tc>
          <w:tcPr>
            <w:tcW w:w="2552" w:type="dxa"/>
          </w:tcPr>
          <w:p w14:paraId="375FFCE2" w14:textId="77777777" w:rsidR="00C343EE" w:rsidRPr="00354886" w:rsidRDefault="00C343EE" w:rsidP="00C343EE">
            <w:pPr>
              <w:spacing w:before="240"/>
              <w:rPr>
                <w:rFonts w:cstheme="minorHAnsi"/>
                <w:sz w:val="16"/>
                <w:szCs w:val="16"/>
              </w:rPr>
            </w:pPr>
            <w:r w:rsidRPr="00354886">
              <w:rPr>
                <w:rFonts w:cstheme="minorHAnsi"/>
                <w:sz w:val="16"/>
                <w:szCs w:val="16"/>
              </w:rPr>
              <w:t>Unit Aims:</w:t>
            </w:r>
          </w:p>
          <w:p w14:paraId="0D9F3FFA" w14:textId="77777777" w:rsidR="00C343EE" w:rsidRPr="00354886" w:rsidRDefault="00C343EE" w:rsidP="00C343EE">
            <w:pPr>
              <w:pStyle w:val="ListParagraph"/>
              <w:numPr>
                <w:ilvl w:val="0"/>
                <w:numId w:val="29"/>
              </w:numPr>
              <w:spacing w:before="240"/>
              <w:rPr>
                <w:rFonts w:cstheme="minorHAnsi"/>
                <w:sz w:val="16"/>
                <w:szCs w:val="16"/>
              </w:rPr>
            </w:pPr>
            <w:r w:rsidRPr="00354886">
              <w:rPr>
                <w:rFonts w:cstheme="minorHAnsi"/>
                <w:sz w:val="16"/>
                <w:szCs w:val="16"/>
              </w:rPr>
              <w:t>Understanding the church in its widest sense.</w:t>
            </w:r>
          </w:p>
          <w:p w14:paraId="74B1790B" w14:textId="2352AB07" w:rsidR="00C343EE" w:rsidRPr="00354886" w:rsidRDefault="00C343EE" w:rsidP="00C343EE">
            <w:pPr>
              <w:pStyle w:val="ListParagraph"/>
              <w:numPr>
                <w:ilvl w:val="0"/>
                <w:numId w:val="29"/>
              </w:numPr>
              <w:spacing w:before="240"/>
              <w:rPr>
                <w:rFonts w:cstheme="minorHAnsi"/>
                <w:sz w:val="16"/>
                <w:szCs w:val="16"/>
              </w:rPr>
            </w:pPr>
            <w:r w:rsidRPr="00354886">
              <w:rPr>
                <w:rFonts w:cstheme="minorHAnsi"/>
                <w:sz w:val="16"/>
                <w:szCs w:val="16"/>
              </w:rPr>
              <w:t>Know Christianity is a multi-cultural worldwide faith.</w:t>
            </w:r>
          </w:p>
          <w:p w14:paraId="5434C328" w14:textId="77777777" w:rsidR="00C343EE" w:rsidRPr="00354886" w:rsidRDefault="00C343EE" w:rsidP="00C343EE">
            <w:pPr>
              <w:pStyle w:val="ListParagraph"/>
              <w:numPr>
                <w:ilvl w:val="0"/>
                <w:numId w:val="29"/>
              </w:numPr>
              <w:spacing w:before="240"/>
              <w:rPr>
                <w:rFonts w:cstheme="minorHAnsi"/>
                <w:sz w:val="16"/>
                <w:szCs w:val="16"/>
              </w:rPr>
            </w:pPr>
            <w:r w:rsidRPr="00354886">
              <w:rPr>
                <w:rFonts w:cstheme="minorHAnsi"/>
                <w:sz w:val="16"/>
                <w:szCs w:val="16"/>
              </w:rPr>
              <w:t>See the similarities and differences between denominations and further develop understanding of symbolism.</w:t>
            </w:r>
          </w:p>
          <w:p w14:paraId="668163AF" w14:textId="4879DEB3" w:rsidR="00C343EE" w:rsidRPr="00354886" w:rsidRDefault="00C343EE" w:rsidP="00C343EE">
            <w:pPr>
              <w:pStyle w:val="ListParagraph"/>
              <w:numPr>
                <w:ilvl w:val="0"/>
                <w:numId w:val="29"/>
              </w:numPr>
              <w:spacing w:before="240"/>
              <w:rPr>
                <w:rFonts w:cstheme="minorHAnsi"/>
                <w:sz w:val="16"/>
                <w:szCs w:val="16"/>
              </w:rPr>
            </w:pPr>
            <w:r w:rsidRPr="00354886">
              <w:rPr>
                <w:rFonts w:cstheme="minorHAnsi"/>
                <w:sz w:val="16"/>
                <w:szCs w:val="16"/>
              </w:rPr>
              <w:t xml:space="preserve">Further develop understanding of places of worship from faiths other than Christianity. </w:t>
            </w:r>
          </w:p>
        </w:tc>
        <w:tc>
          <w:tcPr>
            <w:tcW w:w="2300" w:type="dxa"/>
          </w:tcPr>
          <w:p w14:paraId="56A76361" w14:textId="77777777" w:rsidR="00C343EE" w:rsidRPr="00354886" w:rsidRDefault="00C343EE" w:rsidP="00C343EE">
            <w:pPr>
              <w:spacing w:before="240"/>
              <w:rPr>
                <w:rFonts w:cstheme="minorHAnsi"/>
                <w:sz w:val="16"/>
                <w:szCs w:val="16"/>
              </w:rPr>
            </w:pPr>
            <w:r w:rsidRPr="00354886">
              <w:rPr>
                <w:rFonts w:cstheme="minorHAnsi"/>
                <w:sz w:val="16"/>
                <w:szCs w:val="16"/>
              </w:rPr>
              <w:t>Unit Aims:</w:t>
            </w:r>
          </w:p>
          <w:p w14:paraId="5037FEA9" w14:textId="77777777" w:rsidR="00C343EE" w:rsidRPr="00354886" w:rsidRDefault="00C343EE" w:rsidP="00C343EE">
            <w:pPr>
              <w:pStyle w:val="ListParagraph"/>
              <w:numPr>
                <w:ilvl w:val="0"/>
                <w:numId w:val="29"/>
              </w:numPr>
              <w:spacing w:before="240"/>
              <w:rPr>
                <w:rFonts w:cstheme="minorHAnsi"/>
                <w:sz w:val="16"/>
                <w:szCs w:val="16"/>
              </w:rPr>
            </w:pPr>
            <w:r w:rsidRPr="00354886">
              <w:rPr>
                <w:rFonts w:cstheme="minorHAnsi"/>
                <w:sz w:val="16"/>
                <w:szCs w:val="16"/>
              </w:rPr>
              <w:t>Understand that a prayer is a way of communicating with God.</w:t>
            </w:r>
          </w:p>
          <w:p w14:paraId="72D6358D" w14:textId="0A29B01A" w:rsidR="00C343EE" w:rsidRPr="00354886" w:rsidRDefault="00C343EE" w:rsidP="00C343EE">
            <w:pPr>
              <w:pStyle w:val="ListParagraph"/>
              <w:numPr>
                <w:ilvl w:val="0"/>
                <w:numId w:val="29"/>
              </w:numPr>
              <w:spacing w:before="240"/>
              <w:rPr>
                <w:rFonts w:cstheme="minorHAnsi"/>
                <w:sz w:val="16"/>
                <w:szCs w:val="16"/>
              </w:rPr>
            </w:pPr>
            <w:r w:rsidRPr="00354886">
              <w:rPr>
                <w:rFonts w:cstheme="minorHAnsi"/>
                <w:sz w:val="16"/>
                <w:szCs w:val="16"/>
              </w:rPr>
              <w:t xml:space="preserve">Know that we/Christians believe that God listens and responds. </w:t>
            </w:r>
          </w:p>
        </w:tc>
      </w:tr>
      <w:tr w:rsidR="00C343EE" w:rsidRPr="00B143CE" w14:paraId="00B99E2B" w14:textId="77777777" w:rsidTr="00347CAB">
        <w:tc>
          <w:tcPr>
            <w:tcW w:w="1268" w:type="dxa"/>
            <w:vMerge w:val="restart"/>
            <w:shd w:val="clear" w:color="auto" w:fill="CCC0D9" w:themeFill="accent4" w:themeFillTint="66"/>
          </w:tcPr>
          <w:p w14:paraId="175FC641" w14:textId="67861E87" w:rsidR="00C343EE" w:rsidRPr="005358D3" w:rsidRDefault="00F540F4" w:rsidP="00C343EE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  <w:r>
              <w:rPr>
                <w:rFonts w:cstheme="minorHAnsi"/>
                <w:b/>
                <w:sz w:val="18"/>
                <w:szCs w:val="16"/>
              </w:rPr>
              <w:t>Computing</w:t>
            </w:r>
          </w:p>
        </w:tc>
        <w:tc>
          <w:tcPr>
            <w:tcW w:w="1817" w:type="dxa"/>
            <w:shd w:val="clear" w:color="auto" w:fill="CCC0D9" w:themeFill="accent4" w:themeFillTint="66"/>
          </w:tcPr>
          <w:p w14:paraId="381C2D7D" w14:textId="6CF64F8C" w:rsidR="00C343EE" w:rsidRPr="00B143CE" w:rsidRDefault="00C343EE" w:rsidP="00C343EE">
            <w:pPr>
              <w:spacing w:after="200" w:line="276" w:lineRule="auto"/>
              <w:jc w:val="center"/>
              <w:rPr>
                <w:b/>
                <w:bCs/>
              </w:rPr>
            </w:pPr>
            <w:r w:rsidRPr="019F12C5">
              <w:rPr>
                <w:b/>
                <w:bCs/>
              </w:rPr>
              <w:t>The Internet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3A5EC202" w14:textId="0F29FC0F" w:rsidR="00C343EE" w:rsidRPr="00B143CE" w:rsidRDefault="00C343EE" w:rsidP="00C343EE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Audio Production 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14:paraId="64CD25AD" w14:textId="0734EBEF" w:rsidR="00C343EE" w:rsidRPr="00B143CE" w:rsidRDefault="00C343EE" w:rsidP="00C343EE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Repetition in Shapes</w:t>
            </w:r>
          </w:p>
        </w:tc>
        <w:tc>
          <w:tcPr>
            <w:tcW w:w="2126" w:type="dxa"/>
            <w:shd w:val="clear" w:color="auto" w:fill="CCC0D9" w:themeFill="accent4" w:themeFillTint="66"/>
          </w:tcPr>
          <w:p w14:paraId="2D7A7F41" w14:textId="0945D1D6" w:rsidR="00C343EE" w:rsidRPr="00B143CE" w:rsidRDefault="00C343EE" w:rsidP="00C343EE">
            <w:pPr>
              <w:spacing w:after="200" w:line="276" w:lineRule="auto"/>
              <w:jc w:val="center"/>
              <w:rPr>
                <w:b/>
                <w:bCs/>
              </w:rPr>
            </w:pPr>
            <w:r w:rsidRPr="019F12C5">
              <w:rPr>
                <w:b/>
                <w:bCs/>
              </w:rPr>
              <w:t xml:space="preserve">Data </w:t>
            </w:r>
            <w:r>
              <w:rPr>
                <w:b/>
                <w:bCs/>
              </w:rPr>
              <w:t>Information and Logging</w:t>
            </w:r>
          </w:p>
        </w:tc>
        <w:tc>
          <w:tcPr>
            <w:tcW w:w="2552" w:type="dxa"/>
            <w:shd w:val="clear" w:color="auto" w:fill="CCC0D9" w:themeFill="accent4" w:themeFillTint="66"/>
          </w:tcPr>
          <w:p w14:paraId="0B49C4CE" w14:textId="14A56924" w:rsidR="00C343EE" w:rsidRPr="00B143CE" w:rsidRDefault="00C343EE" w:rsidP="00C343EE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Photo Editing</w:t>
            </w:r>
            <w:r w:rsidRPr="019F12C5">
              <w:rPr>
                <w:b/>
                <w:bCs/>
              </w:rPr>
              <w:t xml:space="preserve"> </w:t>
            </w:r>
          </w:p>
        </w:tc>
        <w:tc>
          <w:tcPr>
            <w:tcW w:w="2300" w:type="dxa"/>
            <w:shd w:val="clear" w:color="auto" w:fill="CCC0D9" w:themeFill="accent4" w:themeFillTint="66"/>
          </w:tcPr>
          <w:p w14:paraId="5822BF03" w14:textId="39FE044B" w:rsidR="00C343EE" w:rsidRPr="00B143CE" w:rsidRDefault="00C343EE" w:rsidP="00C343EE">
            <w:pPr>
              <w:spacing w:after="200" w:line="276" w:lineRule="auto"/>
              <w:jc w:val="center"/>
              <w:rPr>
                <w:b/>
                <w:bCs/>
              </w:rPr>
            </w:pPr>
            <w:r w:rsidRPr="019F12C5">
              <w:rPr>
                <w:b/>
                <w:bCs/>
              </w:rPr>
              <w:t xml:space="preserve">Photo Editing. </w:t>
            </w:r>
          </w:p>
        </w:tc>
      </w:tr>
      <w:tr w:rsidR="00C343EE" w:rsidRPr="00B143CE" w14:paraId="5EADE701" w14:textId="77777777" w:rsidTr="00347CAB">
        <w:tc>
          <w:tcPr>
            <w:tcW w:w="1268" w:type="dxa"/>
            <w:vMerge/>
          </w:tcPr>
          <w:p w14:paraId="5043CB0F" w14:textId="77777777" w:rsidR="00C343EE" w:rsidRPr="00B143CE" w:rsidRDefault="00C343EE" w:rsidP="00C343EE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817" w:type="dxa"/>
          </w:tcPr>
          <w:p w14:paraId="191CEC08" w14:textId="666D967F" w:rsidR="00C343EE" w:rsidRPr="00B143CE" w:rsidRDefault="00C343EE" w:rsidP="00C343EE">
            <w:pPr>
              <w:rPr>
                <w:sz w:val="16"/>
                <w:szCs w:val="16"/>
              </w:rPr>
            </w:pPr>
            <w:r w:rsidRPr="019F12C5">
              <w:rPr>
                <w:sz w:val="16"/>
                <w:szCs w:val="16"/>
              </w:rPr>
              <w:t>Recognising the internet as a network of networks including the WWW, and why we should evaluate online content.</w:t>
            </w:r>
          </w:p>
        </w:tc>
        <w:tc>
          <w:tcPr>
            <w:tcW w:w="1843" w:type="dxa"/>
          </w:tcPr>
          <w:p w14:paraId="4DFC20F9" w14:textId="5E39629D" w:rsidR="00C343EE" w:rsidRPr="00B143CE" w:rsidRDefault="00C343EE" w:rsidP="00C343EE">
            <w:pPr>
              <w:rPr>
                <w:sz w:val="16"/>
                <w:szCs w:val="16"/>
              </w:rPr>
            </w:pPr>
            <w:r w:rsidRPr="019F12C5">
              <w:rPr>
                <w:sz w:val="16"/>
                <w:szCs w:val="16"/>
              </w:rPr>
              <w:t>Using a text-based</w:t>
            </w:r>
            <w:r>
              <w:t xml:space="preserve"> </w:t>
            </w:r>
            <w:r w:rsidRPr="019F12C5">
              <w:rPr>
                <w:sz w:val="16"/>
                <w:szCs w:val="16"/>
              </w:rPr>
              <w:t>programming language to explore count-controlled loops when drawing shapes.</w:t>
            </w:r>
          </w:p>
        </w:tc>
        <w:tc>
          <w:tcPr>
            <w:tcW w:w="2268" w:type="dxa"/>
          </w:tcPr>
          <w:p w14:paraId="3265B5A1" w14:textId="51E51017" w:rsidR="00C343EE" w:rsidRPr="00B143CE" w:rsidRDefault="00C343EE" w:rsidP="00C343EE">
            <w:pPr>
              <w:rPr>
                <w:sz w:val="16"/>
                <w:szCs w:val="16"/>
              </w:rPr>
            </w:pPr>
            <w:r w:rsidRPr="019F12C5">
              <w:rPr>
                <w:sz w:val="16"/>
                <w:szCs w:val="16"/>
              </w:rPr>
              <w:t>Capturing and editing audio to produce a podcast, ensuring that copyright is considered.</w:t>
            </w:r>
          </w:p>
        </w:tc>
        <w:tc>
          <w:tcPr>
            <w:tcW w:w="2126" w:type="dxa"/>
          </w:tcPr>
          <w:p w14:paraId="6114F3C2" w14:textId="2063B8BE" w:rsidR="00C343EE" w:rsidRPr="00B143CE" w:rsidRDefault="00C343EE" w:rsidP="00C343EE">
            <w:pPr>
              <w:rPr>
                <w:sz w:val="16"/>
                <w:szCs w:val="16"/>
              </w:rPr>
            </w:pPr>
            <w:r w:rsidRPr="019F12C5">
              <w:rPr>
                <w:sz w:val="16"/>
                <w:szCs w:val="16"/>
              </w:rPr>
              <w:t>Recognising how and why data is collected over time, before using data loggers to carry out an investigation.</w:t>
            </w:r>
          </w:p>
        </w:tc>
        <w:tc>
          <w:tcPr>
            <w:tcW w:w="2552" w:type="dxa"/>
          </w:tcPr>
          <w:p w14:paraId="5352264C" w14:textId="1E3DD68B" w:rsidR="00C343EE" w:rsidRPr="00B143CE" w:rsidRDefault="00C343EE" w:rsidP="00C343EE">
            <w:pPr>
              <w:rPr>
                <w:sz w:val="16"/>
                <w:szCs w:val="16"/>
              </w:rPr>
            </w:pPr>
            <w:r w:rsidRPr="019F12C5">
              <w:rPr>
                <w:sz w:val="16"/>
                <w:szCs w:val="16"/>
              </w:rPr>
              <w:t>Using a block-based</w:t>
            </w:r>
            <w:r>
              <w:t xml:space="preserve"> </w:t>
            </w:r>
            <w:r w:rsidRPr="019F12C5">
              <w:rPr>
                <w:sz w:val="16"/>
                <w:szCs w:val="16"/>
              </w:rPr>
              <w:t>programming language to explore count</w:t>
            </w:r>
            <w:r>
              <w:rPr>
                <w:sz w:val="16"/>
                <w:szCs w:val="16"/>
              </w:rPr>
              <w:t>-</w:t>
            </w:r>
            <w:r w:rsidRPr="019F12C5">
              <w:rPr>
                <w:sz w:val="16"/>
                <w:szCs w:val="16"/>
              </w:rPr>
              <w:t>controlled and infinite loops when creating a game.</w:t>
            </w:r>
          </w:p>
        </w:tc>
        <w:tc>
          <w:tcPr>
            <w:tcW w:w="2300" w:type="dxa"/>
          </w:tcPr>
          <w:p w14:paraId="18D921CE" w14:textId="4FC1F35D" w:rsidR="00C343EE" w:rsidRPr="00B143CE" w:rsidRDefault="00C343EE" w:rsidP="00C343EE">
            <w:pPr>
              <w:rPr>
                <w:sz w:val="16"/>
                <w:szCs w:val="16"/>
              </w:rPr>
            </w:pPr>
            <w:r w:rsidRPr="019F12C5">
              <w:rPr>
                <w:sz w:val="16"/>
                <w:szCs w:val="16"/>
              </w:rPr>
              <w:t>Manipulating digital images and reflecting</w:t>
            </w:r>
            <w:r>
              <w:t xml:space="preserve"> </w:t>
            </w:r>
            <w:r w:rsidRPr="019F12C5">
              <w:rPr>
                <w:sz w:val="16"/>
                <w:szCs w:val="16"/>
              </w:rPr>
              <w:t>on the impact of changes and whether the required purpose is</w:t>
            </w:r>
            <w:r>
              <w:t xml:space="preserve"> </w:t>
            </w:r>
            <w:r w:rsidRPr="019F12C5">
              <w:rPr>
                <w:sz w:val="16"/>
                <w:szCs w:val="16"/>
              </w:rPr>
              <w:t>fulfilled.</w:t>
            </w:r>
          </w:p>
        </w:tc>
      </w:tr>
      <w:tr w:rsidR="00C343EE" w:rsidRPr="00B143CE" w14:paraId="0E176D2C" w14:textId="77777777" w:rsidTr="005358D3">
        <w:tc>
          <w:tcPr>
            <w:tcW w:w="14174" w:type="dxa"/>
            <w:gridSpan w:val="7"/>
            <w:shd w:val="clear" w:color="auto" w:fill="D9D9D9" w:themeFill="background1" w:themeFillShade="D9"/>
          </w:tcPr>
          <w:p w14:paraId="7297D8EC" w14:textId="5C75B976" w:rsidR="00C343EE" w:rsidRPr="00B143CE" w:rsidRDefault="00C343EE" w:rsidP="00C343EE">
            <w:pPr>
              <w:rPr>
                <w:b/>
                <w:bCs/>
                <w:sz w:val="28"/>
                <w:szCs w:val="28"/>
              </w:rPr>
            </w:pPr>
            <w:r w:rsidRPr="019F12C5">
              <w:rPr>
                <w:b/>
                <w:bCs/>
                <w:sz w:val="24"/>
                <w:szCs w:val="24"/>
              </w:rPr>
              <w:t>Foundation subjects taught:</w:t>
            </w:r>
          </w:p>
        </w:tc>
      </w:tr>
      <w:tr w:rsidR="00C343EE" w:rsidRPr="00B143CE" w14:paraId="520C1497" w14:textId="77777777" w:rsidTr="00347CAB">
        <w:tc>
          <w:tcPr>
            <w:tcW w:w="1268" w:type="dxa"/>
            <w:shd w:val="clear" w:color="auto" w:fill="CCC0D9" w:themeFill="accent4" w:themeFillTint="66"/>
          </w:tcPr>
          <w:p w14:paraId="48B6AD00" w14:textId="08725528" w:rsidR="00C343EE" w:rsidRPr="00B143CE" w:rsidRDefault="00C343EE" w:rsidP="00C343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shd w:val="clear" w:color="auto" w:fill="CCC0D9" w:themeFill="accent4" w:themeFillTint="66"/>
          </w:tcPr>
          <w:p w14:paraId="6614088C" w14:textId="7428D7F4" w:rsidR="00C343EE" w:rsidRPr="00D5691C" w:rsidRDefault="00C343EE" w:rsidP="00C343EE">
            <w:pPr>
              <w:spacing w:after="200"/>
              <w:jc w:val="center"/>
              <w:rPr>
                <w:b/>
                <w:bCs/>
                <w:sz w:val="20"/>
                <w:szCs w:val="20"/>
              </w:rPr>
            </w:pPr>
            <w:r w:rsidRPr="00D5691C">
              <w:rPr>
                <w:b/>
                <w:bCs/>
                <w:sz w:val="20"/>
                <w:szCs w:val="20"/>
              </w:rPr>
              <w:t>Kingdom of Benin: What caused the downfall of the Kingdom of Benin?</w:t>
            </w:r>
          </w:p>
        </w:tc>
        <w:tc>
          <w:tcPr>
            <w:tcW w:w="4394" w:type="dxa"/>
            <w:gridSpan w:val="2"/>
            <w:shd w:val="clear" w:color="auto" w:fill="CCC0D9" w:themeFill="accent4" w:themeFillTint="66"/>
          </w:tcPr>
          <w:p w14:paraId="36B05EDE" w14:textId="26B858D6" w:rsidR="00C343EE" w:rsidRPr="00D5691C" w:rsidRDefault="00C343EE" w:rsidP="00C343EE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5691C">
              <w:rPr>
                <w:rFonts w:cstheme="minorHAnsi"/>
                <w:b/>
                <w:sz w:val="20"/>
                <w:szCs w:val="20"/>
              </w:rPr>
              <w:t>Coastlines</w:t>
            </w:r>
          </w:p>
        </w:tc>
        <w:tc>
          <w:tcPr>
            <w:tcW w:w="4852" w:type="dxa"/>
            <w:gridSpan w:val="2"/>
            <w:shd w:val="clear" w:color="auto" w:fill="CCC0D9" w:themeFill="accent4" w:themeFillTint="66"/>
          </w:tcPr>
          <w:p w14:paraId="4694CD22" w14:textId="6B81E655" w:rsidR="00C343EE" w:rsidRPr="00D5691C" w:rsidRDefault="00C343EE" w:rsidP="00C343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5691C">
              <w:rPr>
                <w:b/>
                <w:bCs/>
                <w:sz w:val="20"/>
                <w:szCs w:val="20"/>
              </w:rPr>
              <w:t>Anglo-Saxons</w:t>
            </w:r>
            <w:r w:rsidRPr="00D5691C">
              <w:rPr>
                <w:rFonts w:cstheme="minorHAnsi"/>
                <w:b/>
                <w:sz w:val="20"/>
                <w:szCs w:val="20"/>
              </w:rPr>
              <w:t>: How did the Anglo-Saxon Vikings shape Britain?</w:t>
            </w:r>
          </w:p>
        </w:tc>
      </w:tr>
      <w:tr w:rsidR="00C343EE" w:rsidRPr="00B143CE" w14:paraId="4D8DC9EC" w14:textId="77777777" w:rsidTr="00347CAB">
        <w:tc>
          <w:tcPr>
            <w:tcW w:w="1268" w:type="dxa"/>
            <w:shd w:val="clear" w:color="auto" w:fill="CCC0D9" w:themeFill="accent4" w:themeFillTint="66"/>
          </w:tcPr>
          <w:p w14:paraId="5AB8519F" w14:textId="12E4FF4E" w:rsidR="00C343EE" w:rsidRPr="00B143CE" w:rsidRDefault="00C343EE" w:rsidP="00C343EE">
            <w:pPr>
              <w:jc w:val="center"/>
              <w:rPr>
                <w:b/>
                <w:bCs/>
                <w:sz w:val="24"/>
                <w:szCs w:val="24"/>
              </w:rPr>
            </w:pPr>
            <w:r w:rsidRPr="00F540F4">
              <w:rPr>
                <w:b/>
                <w:bCs/>
                <w:sz w:val="24"/>
                <w:szCs w:val="24"/>
              </w:rPr>
              <w:t>H</w:t>
            </w:r>
            <w:r w:rsidR="00F540F4">
              <w:rPr>
                <w:b/>
                <w:bCs/>
                <w:sz w:val="24"/>
                <w:szCs w:val="24"/>
              </w:rPr>
              <w:t>istory</w:t>
            </w:r>
          </w:p>
        </w:tc>
        <w:tc>
          <w:tcPr>
            <w:tcW w:w="3660" w:type="dxa"/>
            <w:gridSpan w:val="2"/>
          </w:tcPr>
          <w:p w14:paraId="5AA97153" w14:textId="6EA2EE42" w:rsidR="00C343EE" w:rsidRPr="00D5691C" w:rsidRDefault="00C343EE" w:rsidP="00C343EE">
            <w:pPr>
              <w:rPr>
                <w:b/>
                <w:bCs/>
                <w:sz w:val="16"/>
                <w:szCs w:val="16"/>
              </w:rPr>
            </w:pPr>
            <w:r w:rsidRPr="00D5691C">
              <w:rPr>
                <w:b/>
                <w:bCs/>
                <w:sz w:val="16"/>
                <w:szCs w:val="16"/>
              </w:rPr>
              <w:t>In this topic, we will:</w:t>
            </w:r>
          </w:p>
          <w:p w14:paraId="4C96B312" w14:textId="77777777" w:rsidR="00C343EE" w:rsidRPr="00D5691C" w:rsidRDefault="00C343EE" w:rsidP="00C343EE">
            <w:pPr>
              <w:pStyle w:val="ListParagraph"/>
              <w:numPr>
                <w:ilvl w:val="0"/>
                <w:numId w:val="30"/>
              </w:numPr>
              <w:rPr>
                <w:b/>
                <w:bCs/>
                <w:sz w:val="16"/>
                <w:szCs w:val="16"/>
                <w:u w:val="single"/>
              </w:rPr>
            </w:pPr>
            <w:r w:rsidRPr="00D5691C">
              <w:rPr>
                <w:sz w:val="16"/>
                <w:szCs w:val="16"/>
              </w:rPr>
              <w:t xml:space="preserve">Examine the chronology of the Kingdom of Benin and key events in African history. </w:t>
            </w:r>
          </w:p>
          <w:p w14:paraId="4BA7C7AA" w14:textId="77777777" w:rsidR="00C343EE" w:rsidRPr="00D5691C" w:rsidRDefault="00C343EE" w:rsidP="00C343EE">
            <w:pPr>
              <w:pStyle w:val="ListParagraph"/>
              <w:numPr>
                <w:ilvl w:val="0"/>
                <w:numId w:val="30"/>
              </w:numPr>
              <w:rPr>
                <w:b/>
                <w:bCs/>
                <w:sz w:val="16"/>
                <w:szCs w:val="16"/>
                <w:u w:val="single"/>
              </w:rPr>
            </w:pPr>
            <w:r w:rsidRPr="00D5691C">
              <w:rPr>
                <w:sz w:val="16"/>
                <w:szCs w:val="16"/>
              </w:rPr>
              <w:t>Explore Benin’s Kingdom’s creation story.</w:t>
            </w:r>
          </w:p>
          <w:p w14:paraId="060F6A90" w14:textId="6736783B" w:rsidR="00C343EE" w:rsidRPr="00D5691C" w:rsidRDefault="00C343EE" w:rsidP="00C343EE">
            <w:pPr>
              <w:pStyle w:val="ListParagraph"/>
              <w:numPr>
                <w:ilvl w:val="0"/>
                <w:numId w:val="30"/>
              </w:numPr>
              <w:rPr>
                <w:b/>
                <w:bCs/>
                <w:sz w:val="16"/>
                <w:szCs w:val="16"/>
                <w:u w:val="single"/>
              </w:rPr>
            </w:pPr>
            <w:r w:rsidRPr="00D5691C">
              <w:rPr>
                <w:sz w:val="16"/>
                <w:szCs w:val="16"/>
              </w:rPr>
              <w:t>Compare religious beliefs in Benin and Christian beliefs</w:t>
            </w:r>
            <w:r>
              <w:rPr>
                <w:sz w:val="16"/>
                <w:szCs w:val="16"/>
              </w:rPr>
              <w:t xml:space="preserve"> (with referenced to Tudor Britain).</w:t>
            </w:r>
          </w:p>
          <w:p w14:paraId="3F22EDE5" w14:textId="2FAF6812" w:rsidR="00C343EE" w:rsidRPr="00D5691C" w:rsidRDefault="00C343EE" w:rsidP="00C343EE">
            <w:pPr>
              <w:pStyle w:val="ListParagraph"/>
              <w:numPr>
                <w:ilvl w:val="0"/>
                <w:numId w:val="30"/>
              </w:numPr>
              <w:rPr>
                <w:b/>
                <w:bCs/>
                <w:sz w:val="16"/>
                <w:szCs w:val="16"/>
                <w:u w:val="single"/>
              </w:rPr>
            </w:pPr>
            <w:r w:rsidRPr="00D5691C">
              <w:rPr>
                <w:sz w:val="16"/>
                <w:szCs w:val="16"/>
              </w:rPr>
              <w:t>Compare the ways in which British and African history has been recorded</w:t>
            </w:r>
            <w:r>
              <w:rPr>
                <w:sz w:val="16"/>
                <w:szCs w:val="16"/>
              </w:rPr>
              <w:t xml:space="preserve"> (with referenced to Tudor Britain).</w:t>
            </w:r>
          </w:p>
          <w:p w14:paraId="7841E817" w14:textId="77777777" w:rsidR="00C343EE" w:rsidRPr="00D5691C" w:rsidRDefault="00C343EE" w:rsidP="00C343EE">
            <w:pPr>
              <w:pStyle w:val="ListParagraph"/>
              <w:numPr>
                <w:ilvl w:val="0"/>
                <w:numId w:val="30"/>
              </w:numPr>
              <w:rPr>
                <w:b/>
                <w:bCs/>
                <w:sz w:val="16"/>
                <w:szCs w:val="16"/>
                <w:u w:val="single"/>
              </w:rPr>
            </w:pPr>
            <w:r w:rsidRPr="00D5691C">
              <w:rPr>
                <w:sz w:val="16"/>
                <w:szCs w:val="16"/>
              </w:rPr>
              <w:t>Explore significant artefacts from Benin.</w:t>
            </w:r>
          </w:p>
          <w:p w14:paraId="6537F28F" w14:textId="211686E6" w:rsidR="00C343EE" w:rsidRPr="00D5691C" w:rsidRDefault="00C343EE" w:rsidP="00C343EE">
            <w:pPr>
              <w:pStyle w:val="ListParagraph"/>
              <w:numPr>
                <w:ilvl w:val="0"/>
                <w:numId w:val="30"/>
              </w:numPr>
              <w:rPr>
                <w:b/>
                <w:bCs/>
                <w:sz w:val="16"/>
                <w:szCs w:val="16"/>
                <w:u w:val="single"/>
              </w:rPr>
            </w:pPr>
            <w:r w:rsidRPr="00D5691C">
              <w:rPr>
                <w:sz w:val="16"/>
                <w:szCs w:val="16"/>
              </w:rPr>
              <w:lastRenderedPageBreak/>
              <w:t>Explain why the Kingdom of Benin became a powerful empire and what led to its downfall.</w:t>
            </w:r>
          </w:p>
        </w:tc>
        <w:tc>
          <w:tcPr>
            <w:tcW w:w="4394" w:type="dxa"/>
            <w:gridSpan w:val="2"/>
          </w:tcPr>
          <w:p w14:paraId="6DFB9E20" w14:textId="4236DAB5" w:rsidR="00C343EE" w:rsidRPr="00B143CE" w:rsidRDefault="00C343EE" w:rsidP="00C343EE">
            <w:pPr>
              <w:rPr>
                <w:sz w:val="16"/>
                <w:szCs w:val="16"/>
              </w:rPr>
            </w:pPr>
          </w:p>
        </w:tc>
        <w:tc>
          <w:tcPr>
            <w:tcW w:w="4852" w:type="dxa"/>
            <w:gridSpan w:val="2"/>
          </w:tcPr>
          <w:p w14:paraId="14E40F82" w14:textId="33288F91" w:rsidR="00C343EE" w:rsidRPr="00E74DCF" w:rsidRDefault="00C343EE" w:rsidP="00C343EE">
            <w:pPr>
              <w:rPr>
                <w:b/>
                <w:bCs/>
                <w:sz w:val="16"/>
                <w:szCs w:val="16"/>
              </w:rPr>
            </w:pPr>
            <w:r w:rsidRPr="00D5691C">
              <w:rPr>
                <w:b/>
                <w:bCs/>
                <w:sz w:val="16"/>
                <w:szCs w:val="16"/>
              </w:rPr>
              <w:t>In this topic, we will:</w:t>
            </w:r>
          </w:p>
          <w:p w14:paraId="370FD0FB" w14:textId="319D5E1B" w:rsidR="00C343EE" w:rsidRDefault="00C343EE" w:rsidP="00C343EE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Examine</w:t>
            </w:r>
            <w:r w:rsidRPr="00E74DCF">
              <w:rPr>
                <w:sz w:val="16"/>
                <w:szCs w:val="16"/>
              </w:rPr>
              <w:t xml:space="preserve"> at the movements of the Anglo-Saxons across Britain.</w:t>
            </w:r>
            <w:r w:rsidRPr="00E74DCF">
              <w:rPr>
                <w:sz w:val="16"/>
                <w:szCs w:val="16"/>
                <w:u w:val="single"/>
              </w:rPr>
              <w:t xml:space="preserve"> </w:t>
            </w:r>
          </w:p>
          <w:p w14:paraId="0A9C4CA5" w14:textId="7952673B" w:rsidR="00C343EE" w:rsidRPr="00E74DCF" w:rsidRDefault="00C343EE" w:rsidP="00C343EE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  <w:u w:val="single"/>
              </w:rPr>
            </w:pPr>
            <w:r w:rsidRPr="00E74DCF">
              <w:rPr>
                <w:sz w:val="16"/>
                <w:szCs w:val="16"/>
              </w:rPr>
              <w:t>Explor</w:t>
            </w:r>
            <w:r>
              <w:rPr>
                <w:sz w:val="16"/>
                <w:szCs w:val="16"/>
              </w:rPr>
              <w:t>e</w:t>
            </w:r>
            <w:r w:rsidRPr="00E74DCF">
              <w:rPr>
                <w:sz w:val="16"/>
                <w:szCs w:val="16"/>
              </w:rPr>
              <w:t xml:space="preserve"> the religious and social history of Anglo-Saxon Britain.</w:t>
            </w:r>
          </w:p>
          <w:p w14:paraId="3581F268" w14:textId="77777777" w:rsidR="00C343EE" w:rsidRPr="00E74DCF" w:rsidRDefault="00C343EE" w:rsidP="00C343EE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Assess</w:t>
            </w:r>
            <w:r w:rsidRPr="00E74DCF">
              <w:rPr>
                <w:sz w:val="16"/>
                <w:szCs w:val="16"/>
              </w:rPr>
              <w:t xml:space="preserve"> the impact and movement of the Vikings in Britain. </w:t>
            </w:r>
          </w:p>
          <w:p w14:paraId="42E98396" w14:textId="77777777" w:rsidR="00C343EE" w:rsidRPr="00E74DCF" w:rsidRDefault="00C343EE" w:rsidP="00C343EE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16"/>
                <w:szCs w:val="16"/>
              </w:rPr>
            </w:pPr>
            <w:r w:rsidRPr="00E74DCF">
              <w:rPr>
                <w:sz w:val="16"/>
                <w:szCs w:val="16"/>
              </w:rPr>
              <w:t>Compar</w:t>
            </w:r>
            <w:r>
              <w:rPr>
                <w:sz w:val="16"/>
                <w:szCs w:val="16"/>
              </w:rPr>
              <w:t>e</w:t>
            </w:r>
            <w:r w:rsidRPr="00E74DCF">
              <w:rPr>
                <w:sz w:val="16"/>
                <w:szCs w:val="16"/>
              </w:rPr>
              <w:t xml:space="preserve"> life in Anglo Saxon Britain to modern life. </w:t>
            </w:r>
          </w:p>
          <w:p w14:paraId="70DF9E56" w14:textId="1369E112" w:rsidR="00C343EE" w:rsidRPr="00E74DCF" w:rsidRDefault="00C343EE" w:rsidP="00C343EE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Pr="00E74DCF">
              <w:rPr>
                <w:sz w:val="16"/>
                <w:szCs w:val="16"/>
              </w:rPr>
              <w:t>nderstand the Anglo Saxon and Viking legacy.</w:t>
            </w:r>
          </w:p>
        </w:tc>
      </w:tr>
      <w:tr w:rsidR="00C343EE" w:rsidRPr="00B143CE" w14:paraId="20F5C18A" w14:textId="77777777" w:rsidTr="00347CAB">
        <w:trPr>
          <w:trHeight w:val="2435"/>
        </w:trPr>
        <w:tc>
          <w:tcPr>
            <w:tcW w:w="1268" w:type="dxa"/>
            <w:shd w:val="clear" w:color="auto" w:fill="CCC0D9" w:themeFill="accent4" w:themeFillTint="66"/>
          </w:tcPr>
          <w:p w14:paraId="2EB0AEFF" w14:textId="6E8D179A" w:rsidR="00C343EE" w:rsidRPr="00425076" w:rsidRDefault="00F540F4" w:rsidP="00C343EE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F540F4">
              <w:rPr>
                <w:rFonts w:cstheme="minorHAnsi"/>
                <w:b/>
                <w:sz w:val="18"/>
                <w:szCs w:val="16"/>
              </w:rPr>
              <w:t>Geography</w:t>
            </w:r>
          </w:p>
        </w:tc>
        <w:tc>
          <w:tcPr>
            <w:tcW w:w="3660" w:type="dxa"/>
            <w:gridSpan w:val="2"/>
          </w:tcPr>
          <w:p w14:paraId="3031759D" w14:textId="63CAE16D" w:rsidR="00C343EE" w:rsidRPr="00B143CE" w:rsidRDefault="00C343EE" w:rsidP="00C343EE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4394" w:type="dxa"/>
            <w:gridSpan w:val="2"/>
          </w:tcPr>
          <w:p w14:paraId="4A863B15" w14:textId="1A958087" w:rsidR="00C343EE" w:rsidRPr="00343515" w:rsidRDefault="00C343EE" w:rsidP="00C343E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43515">
              <w:rPr>
                <w:b/>
                <w:bCs/>
                <w:color w:val="000000" w:themeColor="text1"/>
                <w:sz w:val="16"/>
                <w:szCs w:val="16"/>
              </w:rPr>
              <w:t>In this topic, we will:</w:t>
            </w:r>
          </w:p>
          <w:p w14:paraId="39F5F532" w14:textId="306FFB76" w:rsidR="00C343EE" w:rsidRPr="007B479E" w:rsidRDefault="00C343EE" w:rsidP="00C343EE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color w:val="000000"/>
                <w:sz w:val="16"/>
                <w:szCs w:val="16"/>
              </w:rPr>
            </w:pPr>
            <w:r w:rsidRPr="00343515">
              <w:rPr>
                <w:color w:val="000000" w:themeColor="text1"/>
                <w:sz w:val="16"/>
                <w:szCs w:val="16"/>
              </w:rPr>
              <w:t xml:space="preserve">Look at types of rock around the British Isles and where are the places </w:t>
            </w:r>
            <w:r>
              <w:rPr>
                <w:color w:val="000000" w:themeColor="text1"/>
                <w:sz w:val="16"/>
                <w:szCs w:val="16"/>
              </w:rPr>
              <w:t>at most/least risk for coastal erosion.</w:t>
            </w:r>
          </w:p>
          <w:p w14:paraId="4D3A2AE7" w14:textId="74C14AA9" w:rsidR="00C343EE" w:rsidRPr="007B479E" w:rsidRDefault="00C343EE" w:rsidP="00C343E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>Investigate h</w:t>
            </w:r>
            <w:r w:rsidRPr="007B479E"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>ow and why is the coastline changing?</w:t>
            </w:r>
          </w:p>
          <w:p w14:paraId="4B8CC36C" w14:textId="47C0971B" w:rsidR="00C343EE" w:rsidRPr="00B143CE" w:rsidRDefault="00C343EE" w:rsidP="00C343E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>Debate a</w:t>
            </w:r>
            <w:r w:rsidRPr="20478BE8"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>re these changes good or bad?</w:t>
            </w:r>
          </w:p>
          <w:p w14:paraId="7231E876" w14:textId="4C971A23" w:rsidR="00C343EE" w:rsidRPr="00B143CE" w:rsidRDefault="00C343EE" w:rsidP="00C343E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>Consider i</w:t>
            </w:r>
            <w:r w:rsidRPr="20478BE8"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 xml:space="preserve">s </w:t>
            </w:r>
            <w:r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 xml:space="preserve">coastal </w:t>
            </w:r>
            <w:r w:rsidRPr="20478BE8"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>change inevitable?</w:t>
            </w:r>
          </w:p>
          <w:p w14:paraId="1D66D6B3" w14:textId="4BE6E9A2" w:rsidR="00C343EE" w:rsidRDefault="00C343EE" w:rsidP="00C343E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>Assess how</w:t>
            </w:r>
            <w:r w:rsidRPr="7CADF960"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 xml:space="preserve"> has life changed for animals </w:t>
            </w:r>
            <w:r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>in coastal habitats.</w:t>
            </w:r>
          </w:p>
          <w:p w14:paraId="2540D780" w14:textId="77777777" w:rsidR="00C343EE" w:rsidRPr="00343515" w:rsidRDefault="00C343EE" w:rsidP="00C343E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</w:pPr>
          </w:p>
          <w:p w14:paraId="0D474A80" w14:textId="77777777" w:rsidR="00C343EE" w:rsidRPr="00B143CE" w:rsidRDefault="00C343EE" w:rsidP="00C343EE">
            <w:pPr>
              <w:rPr>
                <w:color w:val="000000" w:themeColor="text1"/>
                <w:sz w:val="16"/>
                <w:szCs w:val="16"/>
              </w:rPr>
            </w:pPr>
          </w:p>
          <w:p w14:paraId="779CAA69" w14:textId="57AEF3B3" w:rsidR="00C343EE" w:rsidRPr="00B143CE" w:rsidRDefault="00C343EE" w:rsidP="00C343EE">
            <w:pPr>
              <w:rPr>
                <w:rFonts w:cstheme="minorHAnsi"/>
                <w:color w:val="1F497D" w:themeColor="text2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 xml:space="preserve">FBV: </w:t>
            </w:r>
            <w:r w:rsidRPr="00B143CE">
              <w:rPr>
                <w:rFonts w:cstheme="minorHAnsi"/>
                <w:color w:val="FF0000"/>
                <w:sz w:val="16"/>
                <w:szCs w:val="16"/>
              </w:rPr>
              <w:t>Respect/ Independent liberty</w:t>
            </w:r>
          </w:p>
          <w:p w14:paraId="5B365137" w14:textId="2A87EC70" w:rsidR="00C343EE" w:rsidRPr="00B143CE" w:rsidRDefault="00886B88" w:rsidP="00C343EE">
            <w:pPr>
              <w:rPr>
                <w:color w:val="1F497D" w:themeColor="text2"/>
                <w:sz w:val="16"/>
                <w:szCs w:val="16"/>
              </w:rPr>
            </w:pPr>
            <w:r>
              <w:rPr>
                <w:color w:val="4F81BD" w:themeColor="accent1"/>
                <w:sz w:val="16"/>
                <w:szCs w:val="16"/>
              </w:rPr>
              <w:t>UNCRC</w:t>
            </w:r>
            <w:r w:rsidR="00C343EE" w:rsidRPr="007B479E">
              <w:rPr>
                <w:color w:val="4F81BD" w:themeColor="accent1"/>
                <w:sz w:val="16"/>
                <w:szCs w:val="16"/>
              </w:rPr>
              <w:t xml:space="preserve"> - Right to health care, clean water, food and a clean environment</w:t>
            </w:r>
          </w:p>
        </w:tc>
        <w:tc>
          <w:tcPr>
            <w:tcW w:w="4852" w:type="dxa"/>
            <w:gridSpan w:val="2"/>
          </w:tcPr>
          <w:p w14:paraId="6B1F2FA4" w14:textId="1AFE4D02" w:rsidR="00C343EE" w:rsidRPr="00B143CE" w:rsidRDefault="00C343EE" w:rsidP="00C343EE">
            <w:pPr>
              <w:rPr>
                <w:rFonts w:cstheme="minorHAnsi"/>
                <w:color w:val="1F497D" w:themeColor="text2"/>
                <w:sz w:val="16"/>
                <w:szCs w:val="16"/>
              </w:rPr>
            </w:pPr>
          </w:p>
        </w:tc>
      </w:tr>
      <w:tr w:rsidR="00C343EE" w:rsidRPr="00B143CE" w14:paraId="55F84185" w14:textId="77777777" w:rsidTr="005358D3">
        <w:tc>
          <w:tcPr>
            <w:tcW w:w="1268" w:type="dxa"/>
            <w:vMerge w:val="restart"/>
            <w:shd w:val="clear" w:color="auto" w:fill="CCC0D9" w:themeFill="accent4" w:themeFillTint="66"/>
          </w:tcPr>
          <w:p w14:paraId="789ACE83" w14:textId="5A0943BE" w:rsidR="00C343EE" w:rsidRPr="002F4706" w:rsidRDefault="00C343EE" w:rsidP="00C343EE">
            <w:pPr>
              <w:jc w:val="center"/>
              <w:rPr>
                <w:rFonts w:cstheme="minorHAnsi"/>
                <w:b/>
                <w:sz w:val="24"/>
                <w:highlight w:val="green"/>
              </w:rPr>
            </w:pPr>
            <w:r w:rsidRPr="00F540F4">
              <w:rPr>
                <w:rFonts w:cstheme="minorHAnsi"/>
                <w:b/>
                <w:sz w:val="24"/>
              </w:rPr>
              <w:t>A</w:t>
            </w:r>
            <w:r w:rsidR="00F540F4">
              <w:rPr>
                <w:rFonts w:cstheme="minorHAnsi"/>
                <w:b/>
                <w:sz w:val="24"/>
              </w:rPr>
              <w:t>rt</w:t>
            </w:r>
          </w:p>
        </w:tc>
        <w:tc>
          <w:tcPr>
            <w:tcW w:w="12906" w:type="dxa"/>
            <w:gridSpan w:val="6"/>
            <w:shd w:val="clear" w:color="auto" w:fill="CCC0D9" w:themeFill="accent4" w:themeFillTint="66"/>
          </w:tcPr>
          <w:p w14:paraId="738610EB" w14:textId="541007D4" w:rsidR="00C343EE" w:rsidRPr="00B143CE" w:rsidRDefault="00C343EE" w:rsidP="00C343EE">
            <w:pPr>
              <w:jc w:val="center"/>
              <w:rPr>
                <w:rFonts w:cstheme="minorHAnsi"/>
                <w:b/>
                <w:sz w:val="24"/>
              </w:rPr>
            </w:pPr>
            <w:r w:rsidRPr="00B143CE">
              <w:rPr>
                <w:rFonts w:cstheme="minorHAnsi"/>
                <w:b/>
                <w:sz w:val="24"/>
              </w:rPr>
              <w:t>Children will explore different aspects of art, looking at a variety of techniques and mediums.</w:t>
            </w:r>
          </w:p>
        </w:tc>
      </w:tr>
      <w:tr w:rsidR="00C343EE" w:rsidRPr="00B143CE" w14:paraId="504EBC29" w14:textId="77777777" w:rsidTr="00347CAB">
        <w:trPr>
          <w:trHeight w:val="457"/>
        </w:trPr>
        <w:tc>
          <w:tcPr>
            <w:tcW w:w="1268" w:type="dxa"/>
            <w:vMerge/>
          </w:tcPr>
          <w:p w14:paraId="637805D2" w14:textId="77777777" w:rsidR="00C343EE" w:rsidRPr="00B143CE" w:rsidRDefault="00C343EE" w:rsidP="00C343EE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3660" w:type="dxa"/>
            <w:gridSpan w:val="2"/>
          </w:tcPr>
          <w:p w14:paraId="21AF6E89" w14:textId="77777777" w:rsidR="00C343EE" w:rsidRDefault="00C343EE" w:rsidP="00C343EE">
            <w:pPr>
              <w:rPr>
                <w:b/>
                <w:bCs/>
                <w:sz w:val="16"/>
                <w:szCs w:val="16"/>
              </w:rPr>
            </w:pPr>
            <w:r w:rsidRPr="00465B27">
              <w:rPr>
                <w:b/>
                <w:bCs/>
                <w:sz w:val="16"/>
                <w:szCs w:val="16"/>
              </w:rPr>
              <w:t>Drawing: Exploring Pattern</w:t>
            </w:r>
          </w:p>
          <w:p w14:paraId="36D1544A" w14:textId="77777777" w:rsidR="00C343EE" w:rsidRPr="00465B27" w:rsidRDefault="00C343EE" w:rsidP="00C343EE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465B27">
              <w:rPr>
                <w:sz w:val="16"/>
                <w:szCs w:val="16"/>
              </w:rPr>
              <w:t>Know the act of making drawings can be mindful.</w:t>
            </w:r>
          </w:p>
          <w:p w14:paraId="62999897" w14:textId="77777777" w:rsidR="00C343EE" w:rsidRPr="00465B27" w:rsidRDefault="00C343EE" w:rsidP="00C343EE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465B27">
              <w:rPr>
                <w:sz w:val="16"/>
                <w:szCs w:val="16"/>
              </w:rPr>
              <w:t>Use line, shape and colour to create patterns.</w:t>
            </w:r>
          </w:p>
          <w:p w14:paraId="493A23D0" w14:textId="77777777" w:rsidR="00C343EE" w:rsidRPr="00465B27" w:rsidRDefault="00C343EE" w:rsidP="00C343EE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465B27">
              <w:rPr>
                <w:sz w:val="16"/>
                <w:szCs w:val="16"/>
              </w:rPr>
              <w:t>Use folding, cutting and collage to help us create pattern.</w:t>
            </w:r>
          </w:p>
          <w:p w14:paraId="463F29E8" w14:textId="76EE4AAC" w:rsidR="00C343EE" w:rsidRPr="00465B27" w:rsidRDefault="00C343EE" w:rsidP="00C343EE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sz w:val="16"/>
                <w:szCs w:val="16"/>
              </w:rPr>
            </w:pPr>
            <w:r w:rsidRPr="00465B27">
              <w:rPr>
                <w:sz w:val="16"/>
                <w:szCs w:val="16"/>
              </w:rPr>
              <w:t>Create repeated patters to apply to a range of products or outcomes.</w:t>
            </w:r>
          </w:p>
        </w:tc>
        <w:tc>
          <w:tcPr>
            <w:tcW w:w="4394" w:type="dxa"/>
            <w:gridSpan w:val="2"/>
          </w:tcPr>
          <w:p w14:paraId="7626B6F7" w14:textId="77777777" w:rsidR="00C343EE" w:rsidRDefault="00C343EE" w:rsidP="00C343EE">
            <w:pPr>
              <w:rPr>
                <w:b/>
                <w:bCs/>
                <w:sz w:val="16"/>
                <w:szCs w:val="16"/>
              </w:rPr>
            </w:pPr>
            <w:r w:rsidRPr="00465B27">
              <w:rPr>
                <w:b/>
                <w:bCs/>
                <w:sz w:val="16"/>
                <w:szCs w:val="16"/>
              </w:rPr>
              <w:t>Painting: Exploring Still Life</w:t>
            </w:r>
          </w:p>
          <w:p w14:paraId="7054415E" w14:textId="1934574F" w:rsidR="00C343EE" w:rsidRPr="002F4706" w:rsidRDefault="00C343EE" w:rsidP="00C343EE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2F4706">
              <w:rPr>
                <w:sz w:val="16"/>
                <w:szCs w:val="16"/>
              </w:rPr>
              <w:t>Know that artists creating work around static objects is ‘</w:t>
            </w:r>
            <w:r>
              <w:rPr>
                <w:sz w:val="16"/>
                <w:szCs w:val="16"/>
              </w:rPr>
              <w:t>s</w:t>
            </w:r>
            <w:r w:rsidRPr="002F4706">
              <w:rPr>
                <w:sz w:val="16"/>
                <w:szCs w:val="16"/>
              </w:rPr>
              <w:t xml:space="preserve">till </w:t>
            </w:r>
            <w:r>
              <w:rPr>
                <w:sz w:val="16"/>
                <w:szCs w:val="16"/>
              </w:rPr>
              <w:t>l</w:t>
            </w:r>
            <w:r w:rsidRPr="002F4706">
              <w:rPr>
                <w:sz w:val="16"/>
                <w:szCs w:val="16"/>
              </w:rPr>
              <w:t>ife’.</w:t>
            </w:r>
          </w:p>
          <w:p w14:paraId="05447D73" w14:textId="192F0D43" w:rsidR="00C343EE" w:rsidRPr="002F4706" w:rsidRDefault="00C343EE" w:rsidP="00C343EE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2F4706">
              <w:rPr>
                <w:sz w:val="16"/>
                <w:szCs w:val="16"/>
              </w:rPr>
              <w:t xml:space="preserve">Understand the genre of </w:t>
            </w:r>
            <w:r>
              <w:rPr>
                <w:sz w:val="16"/>
                <w:szCs w:val="16"/>
              </w:rPr>
              <w:t>s</w:t>
            </w:r>
            <w:r w:rsidRPr="002F4706">
              <w:rPr>
                <w:sz w:val="16"/>
                <w:szCs w:val="16"/>
              </w:rPr>
              <w:t xml:space="preserve">till </w:t>
            </w:r>
            <w:r>
              <w:rPr>
                <w:sz w:val="16"/>
                <w:szCs w:val="16"/>
              </w:rPr>
              <w:t>l</w:t>
            </w:r>
            <w:r w:rsidRPr="002F4706">
              <w:rPr>
                <w:sz w:val="16"/>
                <w:szCs w:val="16"/>
              </w:rPr>
              <w:t xml:space="preserve">ife, it’s history and </w:t>
            </w:r>
            <w:proofErr w:type="gramStart"/>
            <w:r w:rsidRPr="002F4706">
              <w:rPr>
                <w:sz w:val="16"/>
                <w:szCs w:val="16"/>
              </w:rPr>
              <w:t>it’s</w:t>
            </w:r>
            <w:proofErr w:type="gramEnd"/>
            <w:r w:rsidRPr="002F4706">
              <w:rPr>
                <w:sz w:val="16"/>
                <w:szCs w:val="16"/>
              </w:rPr>
              <w:t xml:space="preserve"> relevancy today.</w:t>
            </w:r>
          </w:p>
          <w:p w14:paraId="3DD0C394" w14:textId="3828F5D2" w:rsidR="00C343EE" w:rsidRDefault="00C343EE" w:rsidP="00C343EE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Recognise </w:t>
            </w:r>
            <w:r w:rsidRPr="002F4706">
              <w:rPr>
                <w:sz w:val="16"/>
                <w:szCs w:val="16"/>
              </w:rPr>
              <w:t xml:space="preserve">Still Life creative responses </w:t>
            </w:r>
            <w:r>
              <w:rPr>
                <w:sz w:val="16"/>
                <w:szCs w:val="16"/>
              </w:rPr>
              <w:t xml:space="preserve">which </w:t>
            </w:r>
            <w:r w:rsidRPr="002F4706">
              <w:rPr>
                <w:sz w:val="16"/>
                <w:szCs w:val="16"/>
              </w:rPr>
              <w:t>include drawing, painting, collaging.</w:t>
            </w:r>
          </w:p>
          <w:p w14:paraId="2A647893" w14:textId="5754EB03" w:rsidR="00C343EE" w:rsidRPr="002F4706" w:rsidRDefault="00C343EE" w:rsidP="00C343EE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Know that when artists work with still life, they bring comments and meaning to objects they portray. </w:t>
            </w:r>
          </w:p>
          <w:p w14:paraId="3B7B4B86" w14:textId="1973D2B1" w:rsidR="00C343EE" w:rsidRPr="00465B27" w:rsidRDefault="00C343EE" w:rsidP="00C343EE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sz w:val="16"/>
                <w:szCs w:val="16"/>
              </w:rPr>
            </w:pPr>
            <w:r w:rsidRPr="002F4706">
              <w:rPr>
                <w:sz w:val="16"/>
                <w:szCs w:val="16"/>
              </w:rPr>
              <w:t>Use line, shape, colour, texture and form to give us meaning to our work, explore composition of a piece.</w:t>
            </w:r>
          </w:p>
        </w:tc>
        <w:tc>
          <w:tcPr>
            <w:tcW w:w="4852" w:type="dxa"/>
            <w:gridSpan w:val="2"/>
          </w:tcPr>
          <w:p w14:paraId="4202082A" w14:textId="77777777" w:rsidR="00C343EE" w:rsidRDefault="00C343EE" w:rsidP="00C343EE">
            <w:pPr>
              <w:rPr>
                <w:b/>
                <w:bCs/>
                <w:sz w:val="16"/>
                <w:szCs w:val="16"/>
              </w:rPr>
            </w:pPr>
            <w:r w:rsidRPr="002F4706">
              <w:rPr>
                <w:b/>
                <w:bCs/>
                <w:sz w:val="16"/>
                <w:szCs w:val="16"/>
              </w:rPr>
              <w:t>Sculpture: The Art of Display</w:t>
            </w:r>
          </w:p>
          <w:p w14:paraId="749A9662" w14:textId="77777777" w:rsidR="00C343EE" w:rsidRDefault="00C343EE" w:rsidP="00C343EE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2F4706">
              <w:rPr>
                <w:sz w:val="16"/>
                <w:szCs w:val="16"/>
              </w:rPr>
              <w:t xml:space="preserve">Know that artists think carefully not only about </w:t>
            </w:r>
            <w:r w:rsidRPr="002F4706">
              <w:rPr>
                <w:i/>
                <w:iCs/>
                <w:sz w:val="16"/>
                <w:szCs w:val="16"/>
              </w:rPr>
              <w:t>what</w:t>
            </w:r>
            <w:r w:rsidRPr="002F4706">
              <w:rPr>
                <w:sz w:val="16"/>
                <w:szCs w:val="16"/>
              </w:rPr>
              <w:t xml:space="preserve"> they make but </w:t>
            </w:r>
            <w:r w:rsidRPr="002F4706">
              <w:rPr>
                <w:i/>
                <w:iCs/>
                <w:sz w:val="16"/>
                <w:szCs w:val="16"/>
              </w:rPr>
              <w:t>how</w:t>
            </w:r>
            <w:r w:rsidRPr="002F4706">
              <w:rPr>
                <w:sz w:val="16"/>
                <w:szCs w:val="16"/>
              </w:rPr>
              <w:t xml:space="preserve"> it is presented</w:t>
            </w:r>
            <w:r>
              <w:rPr>
                <w:sz w:val="16"/>
                <w:szCs w:val="16"/>
              </w:rPr>
              <w:t xml:space="preserve"> to others.</w:t>
            </w:r>
          </w:p>
          <w:p w14:paraId="39F326B2" w14:textId="77777777" w:rsidR="00C343EE" w:rsidRDefault="00C343EE" w:rsidP="00C343EE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Recognise the way we view sculpture (or other art), the context (way it is presented) affects how we react to it.</w:t>
            </w:r>
          </w:p>
          <w:p w14:paraId="7A55F9E0" w14:textId="77777777" w:rsidR="00C343EE" w:rsidRDefault="00C343EE" w:rsidP="00C343EE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 the importance of how something will be seen can help us shape what is made.</w:t>
            </w:r>
          </w:p>
          <w:p w14:paraId="3A0FF5F2" w14:textId="6B83ED22" w:rsidR="00C343EE" w:rsidRPr="002F4706" w:rsidRDefault="00C343EE" w:rsidP="00C343EE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Give thought to how we display the art we make, to help us understand how people will view our work.</w:t>
            </w:r>
          </w:p>
        </w:tc>
      </w:tr>
      <w:tr w:rsidR="00C343EE" w:rsidRPr="00B143CE" w14:paraId="0CE17318" w14:textId="77777777" w:rsidTr="005358D3">
        <w:tc>
          <w:tcPr>
            <w:tcW w:w="1268" w:type="dxa"/>
            <w:vMerge w:val="restart"/>
            <w:shd w:val="clear" w:color="auto" w:fill="CCC0D9" w:themeFill="accent4" w:themeFillTint="66"/>
          </w:tcPr>
          <w:p w14:paraId="689DA24D" w14:textId="77777777" w:rsidR="00C343EE" w:rsidRPr="00B143CE" w:rsidRDefault="00C343EE" w:rsidP="00C343EE">
            <w:pPr>
              <w:jc w:val="center"/>
              <w:rPr>
                <w:rFonts w:cstheme="minorHAnsi"/>
                <w:b/>
                <w:sz w:val="24"/>
              </w:rPr>
            </w:pPr>
            <w:r w:rsidRPr="00F540F4">
              <w:rPr>
                <w:rFonts w:cstheme="minorHAnsi"/>
                <w:b/>
                <w:sz w:val="24"/>
              </w:rPr>
              <w:t>DT</w:t>
            </w:r>
          </w:p>
        </w:tc>
        <w:tc>
          <w:tcPr>
            <w:tcW w:w="12906" w:type="dxa"/>
            <w:gridSpan w:val="6"/>
            <w:shd w:val="clear" w:color="auto" w:fill="CCC0D9" w:themeFill="accent4" w:themeFillTint="66"/>
          </w:tcPr>
          <w:p w14:paraId="61829076" w14:textId="6FE42E5E" w:rsidR="00C343EE" w:rsidRPr="00B143CE" w:rsidRDefault="00C343EE" w:rsidP="00C343EE">
            <w:pPr>
              <w:jc w:val="center"/>
              <w:rPr>
                <w:rFonts w:cstheme="minorHAnsi"/>
                <w:b/>
                <w:sz w:val="24"/>
              </w:rPr>
            </w:pPr>
            <w:r w:rsidRPr="00B143CE">
              <w:rPr>
                <w:rFonts w:cstheme="minorHAnsi"/>
                <w:b/>
                <w:sz w:val="24"/>
              </w:rPr>
              <w:t>Children will complete three Design and Technology projects over the year, developing skills in the stages of Design, Making and Evaluating, as well as developing their Technical Knowledge and Cooking &amp; Nutrition knowledge.</w:t>
            </w:r>
          </w:p>
        </w:tc>
      </w:tr>
      <w:tr w:rsidR="00C343EE" w:rsidRPr="00B143CE" w14:paraId="7D8003E5" w14:textId="77777777" w:rsidTr="00347CAB">
        <w:trPr>
          <w:trHeight w:val="440"/>
        </w:trPr>
        <w:tc>
          <w:tcPr>
            <w:tcW w:w="1268" w:type="dxa"/>
            <w:vMerge/>
          </w:tcPr>
          <w:p w14:paraId="2BA226A1" w14:textId="77777777" w:rsidR="00C343EE" w:rsidRPr="00B143CE" w:rsidRDefault="00C343EE" w:rsidP="00C343EE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3660" w:type="dxa"/>
            <w:gridSpan w:val="2"/>
            <w:vAlign w:val="center"/>
          </w:tcPr>
          <w:p w14:paraId="68421AE4" w14:textId="620239FF" w:rsidR="00C343EE" w:rsidRPr="00354886" w:rsidRDefault="00C343EE" w:rsidP="00C343EE">
            <w:pPr>
              <w:rPr>
                <w:b/>
                <w:bCs/>
                <w:sz w:val="16"/>
                <w:szCs w:val="16"/>
              </w:rPr>
            </w:pPr>
            <w:commentRangeStart w:id="0"/>
            <w:r w:rsidRPr="00354886">
              <w:rPr>
                <w:b/>
                <w:bCs/>
                <w:sz w:val="16"/>
                <w:szCs w:val="16"/>
              </w:rPr>
              <w:t xml:space="preserve">Enterprise Week: </w:t>
            </w:r>
            <w:commentRangeEnd w:id="0"/>
            <w:r w:rsidRPr="00354886">
              <w:rPr>
                <w:rStyle w:val="CommentReference"/>
              </w:rPr>
              <w:commentReference w:id="0"/>
            </w:r>
          </w:p>
          <w:p w14:paraId="479F7B1B" w14:textId="466239C2" w:rsidR="00C343EE" w:rsidRPr="00354886" w:rsidRDefault="00C343EE" w:rsidP="00C343EE">
            <w:pPr>
              <w:rPr>
                <w:sz w:val="16"/>
                <w:szCs w:val="16"/>
              </w:rPr>
            </w:pPr>
            <w:r w:rsidRPr="00354886">
              <w:rPr>
                <w:sz w:val="16"/>
                <w:szCs w:val="16"/>
              </w:rPr>
              <w:t>Creating an electrical night light.</w:t>
            </w:r>
          </w:p>
          <w:p w14:paraId="34E4912F" w14:textId="77777777" w:rsidR="00C343EE" w:rsidRPr="00354886" w:rsidRDefault="00C343EE" w:rsidP="00C343EE">
            <w:pPr>
              <w:rPr>
                <w:sz w:val="16"/>
                <w:szCs w:val="16"/>
              </w:rPr>
            </w:pPr>
          </w:p>
          <w:p w14:paraId="70357500" w14:textId="77777777" w:rsidR="00C343EE" w:rsidRPr="00354886" w:rsidRDefault="00C343EE" w:rsidP="00C343EE">
            <w:pPr>
              <w:rPr>
                <w:sz w:val="16"/>
                <w:szCs w:val="16"/>
              </w:rPr>
            </w:pPr>
            <w:r w:rsidRPr="00354886">
              <w:rPr>
                <w:sz w:val="16"/>
                <w:szCs w:val="16"/>
              </w:rPr>
              <w:t xml:space="preserve">Consider the purpose, intended user and construction of an electrical night light. </w:t>
            </w:r>
          </w:p>
          <w:p w14:paraId="24430839" w14:textId="18C16047" w:rsidR="00C343EE" w:rsidRPr="00354886" w:rsidRDefault="00C343EE" w:rsidP="00C343EE">
            <w:pPr>
              <w:rPr>
                <w:sz w:val="16"/>
                <w:szCs w:val="16"/>
              </w:rPr>
            </w:pPr>
            <w:r w:rsidRPr="00354886">
              <w:rPr>
                <w:sz w:val="16"/>
                <w:szCs w:val="16"/>
              </w:rPr>
              <w:t>Use knowledge of electrical circuits to design and create an electrical night light.</w:t>
            </w:r>
          </w:p>
        </w:tc>
        <w:tc>
          <w:tcPr>
            <w:tcW w:w="4394" w:type="dxa"/>
            <w:gridSpan w:val="2"/>
            <w:vAlign w:val="center"/>
          </w:tcPr>
          <w:p w14:paraId="151318C0" w14:textId="3FA290CA" w:rsidR="00C343EE" w:rsidRPr="00354886" w:rsidRDefault="00C343EE" w:rsidP="00C343EE">
            <w:pPr>
              <w:rPr>
                <w:b/>
                <w:bCs/>
                <w:sz w:val="16"/>
                <w:szCs w:val="16"/>
              </w:rPr>
            </w:pPr>
            <w:r w:rsidRPr="00354886">
              <w:rPr>
                <w:b/>
                <w:bCs/>
                <w:sz w:val="16"/>
                <w:szCs w:val="16"/>
              </w:rPr>
              <w:t>Mechanisms:</w:t>
            </w:r>
          </w:p>
          <w:p w14:paraId="3E3B77B6" w14:textId="20BE3222" w:rsidR="00C343EE" w:rsidRPr="00354886" w:rsidRDefault="00C343EE" w:rsidP="00C343EE">
            <w:pPr>
              <w:rPr>
                <w:sz w:val="16"/>
                <w:szCs w:val="16"/>
              </w:rPr>
            </w:pPr>
            <w:r w:rsidRPr="00354886">
              <w:rPr>
                <w:sz w:val="16"/>
                <w:szCs w:val="16"/>
              </w:rPr>
              <w:t>Using levers and linkages to create moving characters.</w:t>
            </w:r>
          </w:p>
          <w:p w14:paraId="4BA8AB3D" w14:textId="77777777" w:rsidR="00C343EE" w:rsidRPr="00354886" w:rsidRDefault="00C343EE" w:rsidP="00C343EE">
            <w:pPr>
              <w:rPr>
                <w:sz w:val="16"/>
                <w:szCs w:val="16"/>
              </w:rPr>
            </w:pPr>
          </w:p>
          <w:p w14:paraId="697A9E52" w14:textId="3CD1E4A6" w:rsidR="00C343EE" w:rsidRPr="00354886" w:rsidRDefault="00C343EE" w:rsidP="00C343EE">
            <w:pPr>
              <w:rPr>
                <w:sz w:val="16"/>
                <w:szCs w:val="16"/>
              </w:rPr>
            </w:pPr>
            <w:r w:rsidRPr="00354886">
              <w:rPr>
                <w:sz w:val="16"/>
                <w:szCs w:val="16"/>
              </w:rPr>
              <w:t>Consider the purpose, intended user and construction of a moving character using levers and linkages.</w:t>
            </w:r>
          </w:p>
        </w:tc>
        <w:tc>
          <w:tcPr>
            <w:tcW w:w="4852" w:type="dxa"/>
            <w:gridSpan w:val="2"/>
            <w:vAlign w:val="center"/>
          </w:tcPr>
          <w:p w14:paraId="4C0FDA98" w14:textId="7C9D3148" w:rsidR="00C343EE" w:rsidRPr="00354886" w:rsidRDefault="00C343EE" w:rsidP="00C343E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54886">
              <w:rPr>
                <w:rFonts w:cstheme="minorHAnsi"/>
                <w:b/>
                <w:bCs/>
                <w:sz w:val="16"/>
                <w:szCs w:val="16"/>
              </w:rPr>
              <w:t>Cooking &amp; Nutrition:</w:t>
            </w:r>
          </w:p>
          <w:p w14:paraId="3F252552" w14:textId="414E989D" w:rsidR="00C343EE" w:rsidRPr="00354886" w:rsidRDefault="00C343EE" w:rsidP="00C343EE">
            <w:pPr>
              <w:rPr>
                <w:rFonts w:cstheme="minorHAnsi"/>
                <w:sz w:val="16"/>
                <w:szCs w:val="16"/>
              </w:rPr>
            </w:pPr>
            <w:r w:rsidRPr="00354886">
              <w:rPr>
                <w:rFonts w:cstheme="minorHAnsi"/>
                <w:sz w:val="16"/>
                <w:szCs w:val="16"/>
              </w:rPr>
              <w:t>Making a healthy dessert (Scones).</w:t>
            </w:r>
          </w:p>
          <w:p w14:paraId="099C25C9" w14:textId="77777777" w:rsidR="00C343EE" w:rsidRPr="00354886" w:rsidRDefault="00C343EE" w:rsidP="00C343EE">
            <w:pPr>
              <w:rPr>
                <w:rFonts w:cstheme="minorHAnsi"/>
                <w:sz w:val="16"/>
                <w:szCs w:val="16"/>
              </w:rPr>
            </w:pPr>
          </w:p>
          <w:p w14:paraId="1004B164" w14:textId="77777777" w:rsidR="00C343EE" w:rsidRPr="00354886" w:rsidRDefault="00C343EE" w:rsidP="00C343EE">
            <w:pPr>
              <w:rPr>
                <w:rFonts w:cstheme="minorHAnsi"/>
                <w:sz w:val="16"/>
                <w:szCs w:val="16"/>
              </w:rPr>
            </w:pPr>
            <w:r w:rsidRPr="00354886">
              <w:rPr>
                <w:rFonts w:cstheme="minorHAnsi"/>
                <w:sz w:val="16"/>
                <w:szCs w:val="16"/>
              </w:rPr>
              <w:t>Understanding what ingredients, quantities and equipment is needed to make a scone. Know who may be the intended user (consumer) and when we may eat scones.</w:t>
            </w:r>
          </w:p>
          <w:p w14:paraId="0DE4B5B7" w14:textId="365F83C0" w:rsidR="00C343EE" w:rsidRPr="00354886" w:rsidRDefault="00C343EE" w:rsidP="00C343EE">
            <w:pPr>
              <w:rPr>
                <w:rFonts w:cstheme="minorHAnsi"/>
                <w:sz w:val="16"/>
                <w:szCs w:val="16"/>
              </w:rPr>
            </w:pPr>
            <w:r w:rsidRPr="00354886">
              <w:rPr>
                <w:rFonts w:cstheme="minorHAnsi"/>
                <w:sz w:val="16"/>
                <w:szCs w:val="16"/>
              </w:rPr>
              <w:t xml:space="preserve">Know how to ensure the equipment and environment is hygienic. </w:t>
            </w:r>
          </w:p>
        </w:tc>
      </w:tr>
      <w:tr w:rsidR="00C343EE" w:rsidRPr="00B143CE" w14:paraId="61F63414" w14:textId="77777777" w:rsidTr="005358D3">
        <w:tc>
          <w:tcPr>
            <w:tcW w:w="1268" w:type="dxa"/>
            <w:vMerge w:val="restart"/>
            <w:shd w:val="clear" w:color="auto" w:fill="CCC0D9" w:themeFill="accent4" w:themeFillTint="66"/>
          </w:tcPr>
          <w:p w14:paraId="2F993ABF" w14:textId="7D1556BB" w:rsidR="00C343EE" w:rsidRPr="00B143CE" w:rsidRDefault="00C343EE" w:rsidP="00C343EE">
            <w:pPr>
              <w:jc w:val="center"/>
              <w:rPr>
                <w:rFonts w:cstheme="minorHAnsi"/>
                <w:b/>
                <w:sz w:val="24"/>
              </w:rPr>
            </w:pPr>
            <w:r w:rsidRPr="00F540F4">
              <w:rPr>
                <w:rFonts w:cstheme="minorHAnsi"/>
                <w:b/>
                <w:sz w:val="24"/>
              </w:rPr>
              <w:t>M</w:t>
            </w:r>
            <w:r w:rsidR="00F540F4">
              <w:rPr>
                <w:rFonts w:cstheme="minorHAnsi"/>
                <w:b/>
                <w:sz w:val="24"/>
              </w:rPr>
              <w:t>usic</w:t>
            </w:r>
          </w:p>
        </w:tc>
        <w:tc>
          <w:tcPr>
            <w:tcW w:w="12906" w:type="dxa"/>
            <w:gridSpan w:val="6"/>
            <w:shd w:val="clear" w:color="auto" w:fill="CCC0D9" w:themeFill="accent4" w:themeFillTint="66"/>
          </w:tcPr>
          <w:p w14:paraId="5C0BFD37" w14:textId="45605221" w:rsidR="00C343EE" w:rsidRDefault="00C343EE" w:rsidP="00C343EE">
            <w:pPr>
              <w:jc w:val="center"/>
              <w:rPr>
                <w:b/>
                <w:bCs/>
                <w:sz w:val="24"/>
                <w:szCs w:val="24"/>
              </w:rPr>
            </w:pPr>
            <w:r w:rsidRPr="019F12C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We follow the Charanga musical school scheme of work to study the following topics throughout the year:</w:t>
            </w:r>
          </w:p>
          <w:p w14:paraId="2E9B2F3C" w14:textId="061C572B" w:rsidR="00C343EE" w:rsidRDefault="00C343EE" w:rsidP="00C343EE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C613FB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Children will also be taught brass by a specialist music provider.</w:t>
            </w:r>
          </w:p>
        </w:tc>
      </w:tr>
      <w:tr w:rsidR="00C343EE" w:rsidRPr="00B143CE" w14:paraId="1C13C89D" w14:textId="77777777" w:rsidTr="00347CAB">
        <w:tc>
          <w:tcPr>
            <w:tcW w:w="1268" w:type="dxa"/>
            <w:vMerge/>
            <w:shd w:val="clear" w:color="auto" w:fill="CCC0D9" w:themeFill="accent4" w:themeFillTint="66"/>
          </w:tcPr>
          <w:p w14:paraId="54286100" w14:textId="77777777" w:rsidR="00C343EE" w:rsidRPr="00B143CE" w:rsidRDefault="00C343EE" w:rsidP="00C343EE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817" w:type="dxa"/>
            <w:shd w:val="clear" w:color="auto" w:fill="CCC0D9" w:themeFill="accent4" w:themeFillTint="66"/>
          </w:tcPr>
          <w:p w14:paraId="45B91062" w14:textId="0917BB5A" w:rsidR="00C343EE" w:rsidRPr="00CB55C6" w:rsidRDefault="00C343EE" w:rsidP="00C343EE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CB55C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Here’s Your Instrument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67B648CE" w14:textId="0D2A7D6A" w:rsidR="00C343EE" w:rsidRPr="00CB55C6" w:rsidRDefault="00C343EE" w:rsidP="00C343EE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C613FB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Reading Music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14:paraId="5713F26F" w14:textId="321A1430" w:rsidR="00C343EE" w:rsidRPr="00CB55C6" w:rsidRDefault="00C343EE" w:rsidP="00C343EE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C613FB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Reaching New Heights </w:t>
            </w:r>
          </w:p>
        </w:tc>
        <w:tc>
          <w:tcPr>
            <w:tcW w:w="2126" w:type="dxa"/>
            <w:shd w:val="clear" w:color="auto" w:fill="CCC0D9" w:themeFill="accent4" w:themeFillTint="66"/>
          </w:tcPr>
          <w:p w14:paraId="33485FDF" w14:textId="36851207" w:rsidR="00C343EE" w:rsidRPr="00CB55C6" w:rsidRDefault="00C343EE" w:rsidP="00C343EE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C613FB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Make it your own</w:t>
            </w:r>
          </w:p>
        </w:tc>
        <w:tc>
          <w:tcPr>
            <w:tcW w:w="2552" w:type="dxa"/>
            <w:shd w:val="clear" w:color="auto" w:fill="CCC0D9" w:themeFill="accent4" w:themeFillTint="66"/>
          </w:tcPr>
          <w:p w14:paraId="7A92B5CA" w14:textId="2D85569F" w:rsidR="00C343EE" w:rsidRPr="00CB55C6" w:rsidRDefault="00C343EE" w:rsidP="00C343EE">
            <w:pPr>
              <w:jc w:val="center"/>
              <w:rPr>
                <w:b/>
                <w:bCs/>
                <w:sz w:val="18"/>
                <w:szCs w:val="18"/>
              </w:rPr>
            </w:pPr>
            <w:r w:rsidRPr="0C613FB5">
              <w:rPr>
                <w:b/>
                <w:bCs/>
                <w:sz w:val="18"/>
                <w:szCs w:val="18"/>
              </w:rPr>
              <w:t>Fantastic 5s</w:t>
            </w:r>
          </w:p>
        </w:tc>
        <w:tc>
          <w:tcPr>
            <w:tcW w:w="2300" w:type="dxa"/>
            <w:shd w:val="clear" w:color="auto" w:fill="CCC0D9" w:themeFill="accent4" w:themeFillTint="66"/>
          </w:tcPr>
          <w:p w14:paraId="2C1E28E6" w14:textId="6F58DBCA" w:rsidR="00C343EE" w:rsidRPr="00CB55C6" w:rsidRDefault="00C343EE" w:rsidP="00C343EE">
            <w:pPr>
              <w:jc w:val="center"/>
              <w:rPr>
                <w:b/>
                <w:bCs/>
                <w:sz w:val="18"/>
                <w:szCs w:val="18"/>
              </w:rPr>
            </w:pPr>
            <w:r w:rsidRPr="0C613FB5">
              <w:rPr>
                <w:b/>
                <w:bCs/>
                <w:sz w:val="18"/>
                <w:szCs w:val="18"/>
              </w:rPr>
              <w:t>Time to shine</w:t>
            </w:r>
          </w:p>
        </w:tc>
      </w:tr>
      <w:tr w:rsidR="00C343EE" w:rsidRPr="00B143CE" w14:paraId="66204FF1" w14:textId="77777777" w:rsidTr="00347CAB">
        <w:tc>
          <w:tcPr>
            <w:tcW w:w="1268" w:type="dxa"/>
            <w:vMerge/>
          </w:tcPr>
          <w:p w14:paraId="2DBF0D7D" w14:textId="77777777" w:rsidR="00C343EE" w:rsidRPr="00B143CE" w:rsidRDefault="00C343EE" w:rsidP="00C343EE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817" w:type="dxa"/>
          </w:tcPr>
          <w:p w14:paraId="5B66A7B9" w14:textId="77777777" w:rsidR="00C343EE" w:rsidRDefault="00C343EE" w:rsidP="00C343E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this</w:t>
            </w:r>
            <w:r w:rsidRPr="0C613FB5">
              <w:rPr>
                <w:rFonts w:ascii="Calibri" w:eastAsia="Calibri" w:hAnsi="Calibri" w:cs="Calibri"/>
                <w:sz w:val="16"/>
                <w:szCs w:val="16"/>
              </w:rPr>
              <w:t xml:space="preserve"> unit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 w:rsidRPr="0C613FB5">
              <w:rPr>
                <w:rFonts w:ascii="Calibri" w:eastAsia="Calibri" w:hAnsi="Calibri" w:cs="Calibri"/>
                <w:sz w:val="16"/>
                <w:szCs w:val="16"/>
              </w:rPr>
              <w:t xml:space="preserve"> children will be given an instrument to learn with and develop their musical knowledge, building on prior learning. </w:t>
            </w:r>
          </w:p>
          <w:p w14:paraId="134CDF72" w14:textId="46AC4F2F" w:rsidR="00C343EE" w:rsidRDefault="00C343EE" w:rsidP="00C343EE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C613FB5">
              <w:rPr>
                <w:rFonts w:ascii="Calibri" w:eastAsia="Calibri" w:hAnsi="Calibri" w:cs="Calibri"/>
                <w:sz w:val="16"/>
                <w:szCs w:val="16"/>
              </w:rPr>
              <w:t>They will begin to explore the instrument and various techniques they will need in order to play with some control.</w:t>
            </w:r>
            <w:r w:rsidRPr="0C613FB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4C0B726F" w14:textId="732AE367" w:rsidR="00C343EE" w:rsidRDefault="00C343EE" w:rsidP="00C343E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t</w:t>
            </w:r>
            <w:r w:rsidRPr="0C613FB5">
              <w:rPr>
                <w:rFonts w:ascii="Calibri" w:eastAsia="Calibri" w:hAnsi="Calibri" w:cs="Calibri"/>
                <w:sz w:val="16"/>
                <w:szCs w:val="16"/>
              </w:rPr>
              <w:t>his unit, while further developing their instrumental technique,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children</w:t>
            </w:r>
            <w:r w:rsidRPr="0C613FB5">
              <w:rPr>
                <w:rFonts w:ascii="Calibri" w:eastAsia="Calibri" w:hAnsi="Calibri" w:cs="Calibri"/>
                <w:sz w:val="16"/>
                <w:szCs w:val="16"/>
              </w:rPr>
              <w:t xml:space="preserve"> will also introduce pitch and rhythm notation. Children will play simple pieces of music using notation.</w:t>
            </w:r>
          </w:p>
        </w:tc>
        <w:tc>
          <w:tcPr>
            <w:tcW w:w="2268" w:type="dxa"/>
          </w:tcPr>
          <w:p w14:paraId="45E01EAA" w14:textId="71B9CF83" w:rsidR="00C343EE" w:rsidRDefault="00C343EE" w:rsidP="00C343E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C613FB5">
              <w:rPr>
                <w:rFonts w:ascii="Calibri" w:eastAsia="Calibri" w:hAnsi="Calibri" w:cs="Calibri"/>
                <w:sz w:val="16"/>
                <w:szCs w:val="16"/>
              </w:rPr>
              <w:t>In this unit children will be introduced into a large compass of notes and secure prior learning.</w:t>
            </w:r>
          </w:p>
        </w:tc>
        <w:tc>
          <w:tcPr>
            <w:tcW w:w="2126" w:type="dxa"/>
          </w:tcPr>
          <w:p w14:paraId="644DC998" w14:textId="224BE16A" w:rsidR="00C343EE" w:rsidRDefault="00C343EE" w:rsidP="00C343E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C613FB5">
              <w:rPr>
                <w:rFonts w:ascii="Calibri" w:eastAsia="Calibri" w:hAnsi="Calibri" w:cs="Calibri"/>
                <w:sz w:val="16"/>
                <w:szCs w:val="16"/>
              </w:rPr>
              <w:t>This unit will focus on ensemble skills and the children will create a class orchestra. There will be two or three part pieces and playing in a round. Further to this there will be a development of instrumental skills</w:t>
            </w:r>
          </w:p>
        </w:tc>
        <w:tc>
          <w:tcPr>
            <w:tcW w:w="2552" w:type="dxa"/>
          </w:tcPr>
          <w:p w14:paraId="296FEF7D" w14:textId="0C0B93E0" w:rsidR="00C343EE" w:rsidRPr="00B143CE" w:rsidRDefault="00C343EE" w:rsidP="00C343E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C613FB5">
              <w:rPr>
                <w:rFonts w:ascii="Calibri" w:eastAsia="Calibri" w:hAnsi="Calibri" w:cs="Calibri"/>
                <w:sz w:val="16"/>
                <w:szCs w:val="16"/>
              </w:rPr>
              <w:t>This unit will focus on composition and improvisation using a pentatonic scale. They will explore structure and texture within this and using their instruments be able to maintain a part in a class performance.</w:t>
            </w:r>
          </w:p>
        </w:tc>
        <w:tc>
          <w:tcPr>
            <w:tcW w:w="2300" w:type="dxa"/>
          </w:tcPr>
          <w:p w14:paraId="7194DBDC" w14:textId="577571BF" w:rsidR="00C343EE" w:rsidRPr="00B143CE" w:rsidRDefault="00C343EE" w:rsidP="00C343E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C613FB5">
              <w:rPr>
                <w:rFonts w:ascii="Calibri" w:eastAsia="Calibri" w:hAnsi="Calibri" w:cs="Calibri"/>
                <w:sz w:val="16"/>
                <w:szCs w:val="16"/>
              </w:rPr>
              <w:t>In this unit children will prepare for a class concert. They will rehearse as a class and individually and put together a programme to perform.</w:t>
            </w:r>
          </w:p>
        </w:tc>
      </w:tr>
      <w:tr w:rsidR="00C343EE" w:rsidRPr="00B143CE" w14:paraId="44320D5A" w14:textId="77777777" w:rsidTr="00347CAB">
        <w:trPr>
          <w:trHeight w:val="2265"/>
        </w:trPr>
        <w:tc>
          <w:tcPr>
            <w:tcW w:w="1268" w:type="dxa"/>
            <w:shd w:val="clear" w:color="auto" w:fill="CCC0D9" w:themeFill="accent4" w:themeFillTint="66"/>
          </w:tcPr>
          <w:p w14:paraId="6E554B65" w14:textId="303B631E" w:rsidR="00C343EE" w:rsidRPr="005358D3" w:rsidRDefault="00C343EE" w:rsidP="00C343E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540F4">
              <w:rPr>
                <w:rFonts w:cstheme="minorHAnsi"/>
                <w:b/>
                <w:sz w:val="18"/>
                <w:szCs w:val="16"/>
              </w:rPr>
              <w:t>TRIPS</w:t>
            </w:r>
            <w:r w:rsidR="00F540F4" w:rsidRPr="00F540F4">
              <w:rPr>
                <w:rFonts w:cstheme="minorHAnsi"/>
                <w:b/>
                <w:sz w:val="18"/>
                <w:szCs w:val="16"/>
              </w:rPr>
              <w:t>/</w:t>
            </w:r>
            <w:r w:rsidRPr="00F540F4">
              <w:rPr>
                <w:rFonts w:cstheme="minorHAnsi"/>
                <w:b/>
                <w:sz w:val="18"/>
                <w:szCs w:val="16"/>
              </w:rPr>
              <w:t>VISITS</w:t>
            </w:r>
          </w:p>
        </w:tc>
        <w:tc>
          <w:tcPr>
            <w:tcW w:w="1817" w:type="dxa"/>
          </w:tcPr>
          <w:p w14:paraId="4F92238D" w14:textId="52AD5EFF" w:rsidR="00C343EE" w:rsidRPr="00354886" w:rsidRDefault="00C343EE" w:rsidP="00C343EE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Clonters</w:t>
            </w:r>
            <w:proofErr w:type="spellEnd"/>
            <w:r>
              <w:rPr>
                <w:sz w:val="16"/>
                <w:szCs w:val="16"/>
              </w:rPr>
              <w:t xml:space="preserve"> Theatre Trip</w:t>
            </w:r>
          </w:p>
        </w:tc>
        <w:tc>
          <w:tcPr>
            <w:tcW w:w="1843" w:type="dxa"/>
          </w:tcPr>
          <w:p w14:paraId="0680BC6C" w14:textId="77777777" w:rsidR="00C343EE" w:rsidRPr="00354886" w:rsidRDefault="00C343EE" w:rsidP="00C343EE">
            <w:pPr>
              <w:rPr>
                <w:sz w:val="16"/>
                <w:szCs w:val="16"/>
              </w:rPr>
            </w:pPr>
          </w:p>
          <w:p w14:paraId="30D7AA69" w14:textId="406B964B" w:rsidR="00C343EE" w:rsidRPr="00354886" w:rsidRDefault="00C343EE" w:rsidP="00C343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AC7418" w14:textId="71562FE4" w:rsidR="00C343EE" w:rsidRPr="00354886" w:rsidRDefault="00C343EE" w:rsidP="00C343EE">
            <w:pPr>
              <w:spacing w:after="200" w:line="276" w:lineRule="auto"/>
              <w:rPr>
                <w:sz w:val="16"/>
                <w:szCs w:val="16"/>
              </w:rPr>
            </w:pPr>
            <w:r w:rsidRPr="00354886">
              <w:rPr>
                <w:sz w:val="16"/>
                <w:szCs w:val="16"/>
              </w:rPr>
              <w:t>Formby Beach Trip</w:t>
            </w:r>
          </w:p>
        </w:tc>
        <w:tc>
          <w:tcPr>
            <w:tcW w:w="2126" w:type="dxa"/>
          </w:tcPr>
          <w:p w14:paraId="7196D064" w14:textId="77777777" w:rsidR="00C343EE" w:rsidRPr="00354886" w:rsidRDefault="00C343EE" w:rsidP="00C343E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FAB3982" w14:textId="47EA003A" w:rsidR="00C343EE" w:rsidRPr="00354886" w:rsidRDefault="00DF6169" w:rsidP="00C343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Anglo-Saxon</w:t>
            </w:r>
          </w:p>
        </w:tc>
        <w:tc>
          <w:tcPr>
            <w:tcW w:w="2300" w:type="dxa"/>
          </w:tcPr>
          <w:p w14:paraId="3D728F00" w14:textId="7A71A08C" w:rsidR="00C343EE" w:rsidRPr="00354886" w:rsidRDefault="00C343EE" w:rsidP="00C343EE">
            <w:pPr>
              <w:rPr>
                <w:sz w:val="16"/>
                <w:szCs w:val="16"/>
              </w:rPr>
            </w:pPr>
          </w:p>
        </w:tc>
      </w:tr>
    </w:tbl>
    <w:p w14:paraId="34FF1C98" w14:textId="77777777" w:rsidR="00A31887" w:rsidRPr="00A31887" w:rsidRDefault="00A31887" w:rsidP="00A31887">
      <w:pPr>
        <w:rPr>
          <w:b/>
          <w:sz w:val="24"/>
          <w:u w:val="single"/>
        </w:rPr>
      </w:pPr>
    </w:p>
    <w:sectPr w:rsidR="00A31887" w:rsidRPr="00A31887" w:rsidSect="004C1BD4">
      <w:head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annah Sutton" w:date="2023-08-02T15:50:00Z" w:initials="HS">
    <w:p w14:paraId="1E72C7F7" w14:textId="0158825B" w:rsidR="00C343EE" w:rsidRDefault="00C343EE" w:rsidP="00D4216E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Autumn 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72C7F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74F9BC" w16cex:dateUtc="2023-08-02T14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72C7F7" w16cid:durableId="2874F9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29EC1" w14:textId="77777777" w:rsidR="00B868EB" w:rsidRDefault="00B868EB" w:rsidP="006E050D">
      <w:pPr>
        <w:spacing w:after="0" w:line="240" w:lineRule="auto"/>
      </w:pPr>
      <w:r>
        <w:separator/>
      </w:r>
    </w:p>
  </w:endnote>
  <w:endnote w:type="continuationSeparator" w:id="0">
    <w:p w14:paraId="31DD9DD2" w14:textId="77777777" w:rsidR="00B868EB" w:rsidRDefault="00B868EB" w:rsidP="006E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7204C" w14:textId="77777777" w:rsidR="00B868EB" w:rsidRDefault="00B868EB" w:rsidP="006E050D">
      <w:pPr>
        <w:spacing w:after="0" w:line="240" w:lineRule="auto"/>
      </w:pPr>
      <w:r>
        <w:separator/>
      </w:r>
    </w:p>
  </w:footnote>
  <w:footnote w:type="continuationSeparator" w:id="0">
    <w:p w14:paraId="55227168" w14:textId="77777777" w:rsidR="00B868EB" w:rsidRDefault="00B868EB" w:rsidP="006E0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E49E5" w14:textId="77777777" w:rsidR="006E050D" w:rsidRPr="006E050D" w:rsidRDefault="006E050D" w:rsidP="006E050D">
    <w:pPr>
      <w:jc w:val="center"/>
      <w:rPr>
        <w:b/>
        <w:i/>
        <w:sz w:val="32"/>
        <w:u w:val="single"/>
      </w:rPr>
    </w:pPr>
    <w:r>
      <w:rPr>
        <w:b/>
        <w:i/>
        <w:noProof/>
        <w:sz w:val="32"/>
        <w:u w:val="single"/>
        <w:lang w:eastAsia="en-GB"/>
      </w:rPr>
      <w:drawing>
        <wp:anchor distT="0" distB="0" distL="114300" distR="114300" simplePos="0" relativeHeight="251658240" behindDoc="0" locked="0" layoutInCell="1" allowOverlap="1" wp14:anchorId="5C8F0CA0" wp14:editId="07777777">
          <wp:simplePos x="0" y="0"/>
          <wp:positionH relativeFrom="column">
            <wp:posOffset>-200025</wp:posOffset>
          </wp:positionH>
          <wp:positionV relativeFrom="paragraph">
            <wp:posOffset>-368935</wp:posOffset>
          </wp:positionV>
          <wp:extent cx="723900" cy="93911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391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050D">
      <w:rPr>
        <w:b/>
        <w:i/>
        <w:sz w:val="32"/>
        <w:u w:val="single"/>
      </w:rPr>
      <w:t xml:space="preserve">St Michael with St Thomas CE Primary School </w:t>
    </w:r>
  </w:p>
  <w:p w14:paraId="6D072C0D" w14:textId="77777777" w:rsidR="006E050D" w:rsidRDefault="006E05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25E3"/>
    <w:multiLevelType w:val="multilevel"/>
    <w:tmpl w:val="55A4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7D599B"/>
    <w:multiLevelType w:val="hybridMultilevel"/>
    <w:tmpl w:val="D0F83402"/>
    <w:lvl w:ilvl="0" w:tplc="EB42DA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0B0C0C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F793D"/>
    <w:multiLevelType w:val="multilevel"/>
    <w:tmpl w:val="F7F8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BC6A98"/>
    <w:multiLevelType w:val="multilevel"/>
    <w:tmpl w:val="4CD0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8726A8"/>
    <w:multiLevelType w:val="hybridMultilevel"/>
    <w:tmpl w:val="8550D27C"/>
    <w:lvl w:ilvl="0" w:tplc="EB42DA7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color w:val="0B0C0C"/>
        <w:u w:val="no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77BEC4"/>
    <w:multiLevelType w:val="hybridMultilevel"/>
    <w:tmpl w:val="DDA2400C"/>
    <w:lvl w:ilvl="0" w:tplc="6E2AC6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A8D53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714B8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4810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4AD43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C8FEC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7D8457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46980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738B07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154F4C"/>
    <w:multiLevelType w:val="hybridMultilevel"/>
    <w:tmpl w:val="D23CD3D0"/>
    <w:lvl w:ilvl="0" w:tplc="EB42DA7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color w:val="0B0C0C"/>
        <w:u w:val="none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B20873"/>
    <w:multiLevelType w:val="hybridMultilevel"/>
    <w:tmpl w:val="80F6E030"/>
    <w:lvl w:ilvl="0" w:tplc="556C81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C263F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2A4981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D003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9CA56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CBEA5E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462B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06A05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B4E8F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844A19"/>
    <w:multiLevelType w:val="hybridMultilevel"/>
    <w:tmpl w:val="AB50A03C"/>
    <w:lvl w:ilvl="0" w:tplc="EB42DA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0B0C0C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A33F0"/>
    <w:multiLevelType w:val="hybridMultilevel"/>
    <w:tmpl w:val="A80445E2"/>
    <w:lvl w:ilvl="0" w:tplc="7EE202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0E55B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76CC4A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2A61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97AF3E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AF09AE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CA05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BC910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42478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0EF987"/>
    <w:multiLevelType w:val="hybridMultilevel"/>
    <w:tmpl w:val="20F84296"/>
    <w:lvl w:ilvl="0" w:tplc="E182F4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CAC4E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7981EE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D622F2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003B4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72054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8467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CAEB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1CC7E5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F455AB"/>
    <w:multiLevelType w:val="multilevel"/>
    <w:tmpl w:val="AE46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F63944"/>
    <w:multiLevelType w:val="hybridMultilevel"/>
    <w:tmpl w:val="5BA8CFF4"/>
    <w:lvl w:ilvl="0" w:tplc="EB42DA7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color w:val="0B0C0C"/>
        <w:u w:val="no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0B438F"/>
    <w:multiLevelType w:val="hybridMultilevel"/>
    <w:tmpl w:val="6A1AEAAA"/>
    <w:lvl w:ilvl="0" w:tplc="EB42DA7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color w:val="0B0C0C"/>
        <w:u w:val="none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7BE647"/>
    <w:multiLevelType w:val="hybridMultilevel"/>
    <w:tmpl w:val="C95C4522"/>
    <w:lvl w:ilvl="0" w:tplc="7AAEF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56B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FAE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AD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84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82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CC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503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72F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52B9E"/>
    <w:multiLevelType w:val="multilevel"/>
    <w:tmpl w:val="12AC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B302E02"/>
    <w:multiLevelType w:val="hybridMultilevel"/>
    <w:tmpl w:val="D5C6C88C"/>
    <w:lvl w:ilvl="0" w:tplc="EB42DA7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color w:val="0B0C0C"/>
        <w:u w:val="none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32688A"/>
    <w:multiLevelType w:val="hybridMultilevel"/>
    <w:tmpl w:val="EC6EF224"/>
    <w:lvl w:ilvl="0" w:tplc="EB42DA7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color w:val="0B0C0C"/>
        <w:u w:val="none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E5693B"/>
    <w:multiLevelType w:val="multilevel"/>
    <w:tmpl w:val="837A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CE26B0"/>
    <w:multiLevelType w:val="hybridMultilevel"/>
    <w:tmpl w:val="DFB01CE2"/>
    <w:lvl w:ilvl="0" w:tplc="EB42DA7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color w:val="0B0C0C"/>
        <w:u w:val="no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9947F0"/>
    <w:multiLevelType w:val="hybridMultilevel"/>
    <w:tmpl w:val="47EA38C2"/>
    <w:lvl w:ilvl="0" w:tplc="EB42DA7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color w:val="0B0C0C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31443"/>
    <w:multiLevelType w:val="hybridMultilevel"/>
    <w:tmpl w:val="69B498B0"/>
    <w:lvl w:ilvl="0" w:tplc="EB42DA7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color w:val="0B0C0C"/>
        <w:u w:val="none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2529C4"/>
    <w:multiLevelType w:val="hybridMultilevel"/>
    <w:tmpl w:val="0972D7FE"/>
    <w:lvl w:ilvl="0" w:tplc="EB42DA7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color w:val="0B0C0C"/>
        <w:u w:val="no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23DDCD"/>
    <w:multiLevelType w:val="hybridMultilevel"/>
    <w:tmpl w:val="616E4B4E"/>
    <w:lvl w:ilvl="0" w:tplc="782C99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9C05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9F659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8091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600A52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1FC005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0ACE19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A4E1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24C6E0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CD3C40"/>
    <w:multiLevelType w:val="hybridMultilevel"/>
    <w:tmpl w:val="2B7211A2"/>
    <w:lvl w:ilvl="0" w:tplc="EB42DA7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color w:val="0B0C0C"/>
        <w:u w:val="no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C47892"/>
    <w:multiLevelType w:val="multilevel"/>
    <w:tmpl w:val="8906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90D6F42"/>
    <w:multiLevelType w:val="hybridMultilevel"/>
    <w:tmpl w:val="1F682418"/>
    <w:lvl w:ilvl="0" w:tplc="EB42DA7E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  <w:b w:val="0"/>
        <w:color w:val="0B0C0C"/>
        <w:u w:val="none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6E493B4D"/>
    <w:multiLevelType w:val="multilevel"/>
    <w:tmpl w:val="4D5E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0A41CFC"/>
    <w:multiLevelType w:val="hybridMultilevel"/>
    <w:tmpl w:val="B01CC1F6"/>
    <w:lvl w:ilvl="0" w:tplc="EB42DA7E">
      <w:numFmt w:val="bullet"/>
      <w:lvlText w:val="-"/>
      <w:lvlJc w:val="left"/>
      <w:pPr>
        <w:ind w:left="300" w:hanging="360"/>
      </w:pPr>
      <w:rPr>
        <w:rFonts w:ascii="Calibri" w:eastAsia="Times New Roman" w:hAnsi="Calibri" w:cs="Calibri" w:hint="default"/>
        <w:b w:val="0"/>
        <w:color w:val="0B0C0C"/>
        <w:u w:val="none"/>
      </w:rPr>
    </w:lvl>
    <w:lvl w:ilvl="1" w:tplc="080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29" w15:restartNumberingAfterBreak="0">
    <w:nsid w:val="716448F6"/>
    <w:multiLevelType w:val="hybridMultilevel"/>
    <w:tmpl w:val="9BB29B18"/>
    <w:lvl w:ilvl="0" w:tplc="EB42DA7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color w:val="0B0C0C"/>
        <w:u w:val="no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787C5A"/>
    <w:multiLevelType w:val="hybridMultilevel"/>
    <w:tmpl w:val="E782EC5A"/>
    <w:lvl w:ilvl="0" w:tplc="EB42DA7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color w:val="0B0C0C"/>
        <w:u w:val="none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2F5C06"/>
    <w:multiLevelType w:val="hybridMultilevel"/>
    <w:tmpl w:val="F4C2458E"/>
    <w:lvl w:ilvl="0" w:tplc="CD7A41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D4276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DF8E9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4AA89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E679B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A7676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76D4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C458F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7CC005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9784411">
    <w:abstractNumId w:val="7"/>
  </w:num>
  <w:num w:numId="2" w16cid:durableId="1576818905">
    <w:abstractNumId w:val="31"/>
  </w:num>
  <w:num w:numId="3" w16cid:durableId="1673951058">
    <w:abstractNumId w:val="9"/>
  </w:num>
  <w:num w:numId="4" w16cid:durableId="833565946">
    <w:abstractNumId w:val="10"/>
  </w:num>
  <w:num w:numId="5" w16cid:durableId="16396660">
    <w:abstractNumId w:val="5"/>
  </w:num>
  <w:num w:numId="6" w16cid:durableId="511575199">
    <w:abstractNumId w:val="23"/>
  </w:num>
  <w:num w:numId="7" w16cid:durableId="299068472">
    <w:abstractNumId w:val="14"/>
  </w:num>
  <w:num w:numId="8" w16cid:durableId="574557653">
    <w:abstractNumId w:val="15"/>
  </w:num>
  <w:num w:numId="9" w16cid:durableId="714086497">
    <w:abstractNumId w:val="0"/>
  </w:num>
  <w:num w:numId="10" w16cid:durableId="52510973">
    <w:abstractNumId w:val="2"/>
  </w:num>
  <w:num w:numId="11" w16cid:durableId="1004895869">
    <w:abstractNumId w:val="11"/>
  </w:num>
  <w:num w:numId="12" w16cid:durableId="1303773827">
    <w:abstractNumId w:val="3"/>
  </w:num>
  <w:num w:numId="13" w16cid:durableId="493182133">
    <w:abstractNumId w:val="27"/>
  </w:num>
  <w:num w:numId="14" w16cid:durableId="1522476446">
    <w:abstractNumId w:val="25"/>
  </w:num>
  <w:num w:numId="15" w16cid:durableId="1119571589">
    <w:abstractNumId w:val="18"/>
  </w:num>
  <w:num w:numId="16" w16cid:durableId="1722056109">
    <w:abstractNumId w:val="28"/>
  </w:num>
  <w:num w:numId="17" w16cid:durableId="590160611">
    <w:abstractNumId w:val="30"/>
  </w:num>
  <w:num w:numId="18" w16cid:durableId="212886210">
    <w:abstractNumId w:val="17"/>
  </w:num>
  <w:num w:numId="19" w16cid:durableId="3561457">
    <w:abstractNumId w:val="21"/>
  </w:num>
  <w:num w:numId="20" w16cid:durableId="1898935284">
    <w:abstractNumId w:val="16"/>
  </w:num>
  <w:num w:numId="21" w16cid:durableId="587882209">
    <w:abstractNumId w:val="13"/>
  </w:num>
  <w:num w:numId="22" w16cid:durableId="1005673737">
    <w:abstractNumId w:val="6"/>
  </w:num>
  <w:num w:numId="23" w16cid:durableId="437724463">
    <w:abstractNumId w:val="29"/>
  </w:num>
  <w:num w:numId="24" w16cid:durableId="609092395">
    <w:abstractNumId w:val="26"/>
  </w:num>
  <w:num w:numId="25" w16cid:durableId="1266766459">
    <w:abstractNumId w:val="1"/>
  </w:num>
  <w:num w:numId="26" w16cid:durableId="1597403491">
    <w:abstractNumId w:val="24"/>
  </w:num>
  <w:num w:numId="27" w16cid:durableId="636186076">
    <w:abstractNumId w:val="4"/>
  </w:num>
  <w:num w:numId="28" w16cid:durableId="2081101797">
    <w:abstractNumId w:val="22"/>
  </w:num>
  <w:num w:numId="29" w16cid:durableId="882447656">
    <w:abstractNumId w:val="19"/>
  </w:num>
  <w:num w:numId="30" w16cid:durableId="1966084635">
    <w:abstractNumId w:val="20"/>
  </w:num>
  <w:num w:numId="31" w16cid:durableId="360477081">
    <w:abstractNumId w:val="8"/>
  </w:num>
  <w:num w:numId="32" w16cid:durableId="2062291679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nnah Sutton">
    <w15:presenceInfo w15:providerId="Windows Live" w15:userId="038d1a2b83ca02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D4"/>
    <w:rsid w:val="00021A67"/>
    <w:rsid w:val="00074DA3"/>
    <w:rsid w:val="000A592D"/>
    <w:rsid w:val="001216C0"/>
    <w:rsid w:val="00126702"/>
    <w:rsid w:val="00135081"/>
    <w:rsid w:val="00150FC8"/>
    <w:rsid w:val="00151440"/>
    <w:rsid w:val="00170E82"/>
    <w:rsid w:val="0017389E"/>
    <w:rsid w:val="0018123A"/>
    <w:rsid w:val="001A73C6"/>
    <w:rsid w:val="001B1A75"/>
    <w:rsid w:val="001B7211"/>
    <w:rsid w:val="001D1E41"/>
    <w:rsid w:val="00232150"/>
    <w:rsid w:val="002815DB"/>
    <w:rsid w:val="002827F5"/>
    <w:rsid w:val="002954E8"/>
    <w:rsid w:val="002F4706"/>
    <w:rsid w:val="00307133"/>
    <w:rsid w:val="0033276C"/>
    <w:rsid w:val="00343515"/>
    <w:rsid w:val="00347CAB"/>
    <w:rsid w:val="0035147D"/>
    <w:rsid w:val="00354886"/>
    <w:rsid w:val="0038322B"/>
    <w:rsid w:val="00384A14"/>
    <w:rsid w:val="003A3A57"/>
    <w:rsid w:val="003D0A19"/>
    <w:rsid w:val="003D27F9"/>
    <w:rsid w:val="003D5B8C"/>
    <w:rsid w:val="003E36B2"/>
    <w:rsid w:val="004007A7"/>
    <w:rsid w:val="00406BB4"/>
    <w:rsid w:val="00406F73"/>
    <w:rsid w:val="00420C97"/>
    <w:rsid w:val="004225B8"/>
    <w:rsid w:val="00425076"/>
    <w:rsid w:val="00431669"/>
    <w:rsid w:val="00431F9A"/>
    <w:rsid w:val="00442772"/>
    <w:rsid w:val="00454ADD"/>
    <w:rsid w:val="00455E80"/>
    <w:rsid w:val="00465B27"/>
    <w:rsid w:val="004C1BD4"/>
    <w:rsid w:val="004C4390"/>
    <w:rsid w:val="004C7C38"/>
    <w:rsid w:val="004D50CD"/>
    <w:rsid w:val="005103CC"/>
    <w:rsid w:val="005358D3"/>
    <w:rsid w:val="005427D5"/>
    <w:rsid w:val="005433DB"/>
    <w:rsid w:val="005B2615"/>
    <w:rsid w:val="005B6969"/>
    <w:rsid w:val="005D32B4"/>
    <w:rsid w:val="00625042"/>
    <w:rsid w:val="006467B0"/>
    <w:rsid w:val="0065117D"/>
    <w:rsid w:val="006836B3"/>
    <w:rsid w:val="00686E06"/>
    <w:rsid w:val="006A40C9"/>
    <w:rsid w:val="006C7C7F"/>
    <w:rsid w:val="006D1E31"/>
    <w:rsid w:val="006E050D"/>
    <w:rsid w:val="006F179B"/>
    <w:rsid w:val="006F37AE"/>
    <w:rsid w:val="00711993"/>
    <w:rsid w:val="00740713"/>
    <w:rsid w:val="00751283"/>
    <w:rsid w:val="00756B86"/>
    <w:rsid w:val="00766C54"/>
    <w:rsid w:val="00787DFF"/>
    <w:rsid w:val="007A2136"/>
    <w:rsid w:val="007A4FF4"/>
    <w:rsid w:val="007B479E"/>
    <w:rsid w:val="00886B88"/>
    <w:rsid w:val="00894958"/>
    <w:rsid w:val="008C1439"/>
    <w:rsid w:val="008D057F"/>
    <w:rsid w:val="008D43FF"/>
    <w:rsid w:val="008E5A6F"/>
    <w:rsid w:val="009001E5"/>
    <w:rsid w:val="00903CDC"/>
    <w:rsid w:val="009106E9"/>
    <w:rsid w:val="00925043"/>
    <w:rsid w:val="009560E3"/>
    <w:rsid w:val="009C42EA"/>
    <w:rsid w:val="00A06F42"/>
    <w:rsid w:val="00A23324"/>
    <w:rsid w:val="00A31887"/>
    <w:rsid w:val="00A62CE1"/>
    <w:rsid w:val="00A95CAD"/>
    <w:rsid w:val="00AA594D"/>
    <w:rsid w:val="00AB0620"/>
    <w:rsid w:val="00AB3A24"/>
    <w:rsid w:val="00AB45C2"/>
    <w:rsid w:val="00AD014C"/>
    <w:rsid w:val="00B143CE"/>
    <w:rsid w:val="00B32207"/>
    <w:rsid w:val="00B3641F"/>
    <w:rsid w:val="00B63889"/>
    <w:rsid w:val="00B73017"/>
    <w:rsid w:val="00B868EB"/>
    <w:rsid w:val="00BA0B79"/>
    <w:rsid w:val="00BB4F3F"/>
    <w:rsid w:val="00BE18E7"/>
    <w:rsid w:val="00BE5C4E"/>
    <w:rsid w:val="00C343EE"/>
    <w:rsid w:val="00C5236A"/>
    <w:rsid w:val="00CB5073"/>
    <w:rsid w:val="00CB55C6"/>
    <w:rsid w:val="00CC4EBF"/>
    <w:rsid w:val="00CD568A"/>
    <w:rsid w:val="00D03993"/>
    <w:rsid w:val="00D42064"/>
    <w:rsid w:val="00D43B85"/>
    <w:rsid w:val="00D51F36"/>
    <w:rsid w:val="00D5691C"/>
    <w:rsid w:val="00D95577"/>
    <w:rsid w:val="00DE7626"/>
    <w:rsid w:val="00DF6169"/>
    <w:rsid w:val="00E25E49"/>
    <w:rsid w:val="00E714CA"/>
    <w:rsid w:val="00E74DCF"/>
    <w:rsid w:val="00E84CB5"/>
    <w:rsid w:val="00EA65FA"/>
    <w:rsid w:val="00EF7D5F"/>
    <w:rsid w:val="00F119D4"/>
    <w:rsid w:val="00F32245"/>
    <w:rsid w:val="00F540F4"/>
    <w:rsid w:val="00F978D0"/>
    <w:rsid w:val="00FB5007"/>
    <w:rsid w:val="00FE647F"/>
    <w:rsid w:val="00FF13C6"/>
    <w:rsid w:val="00FF4773"/>
    <w:rsid w:val="00FF535D"/>
    <w:rsid w:val="019F12C5"/>
    <w:rsid w:val="03581CC2"/>
    <w:rsid w:val="04F2DFF1"/>
    <w:rsid w:val="0534DD6B"/>
    <w:rsid w:val="05A8EE6B"/>
    <w:rsid w:val="05B19D38"/>
    <w:rsid w:val="063A631E"/>
    <w:rsid w:val="06F7DD12"/>
    <w:rsid w:val="07AEA04C"/>
    <w:rsid w:val="07EC73FE"/>
    <w:rsid w:val="0863715A"/>
    <w:rsid w:val="086C7E2D"/>
    <w:rsid w:val="09E92F90"/>
    <w:rsid w:val="0AC56F54"/>
    <w:rsid w:val="0B3C06DA"/>
    <w:rsid w:val="0C613FB5"/>
    <w:rsid w:val="0F48B170"/>
    <w:rsid w:val="0FC72C9F"/>
    <w:rsid w:val="1085D68C"/>
    <w:rsid w:val="1196C919"/>
    <w:rsid w:val="12FE5685"/>
    <w:rsid w:val="133FCC19"/>
    <w:rsid w:val="13987AC6"/>
    <w:rsid w:val="13AD0C65"/>
    <w:rsid w:val="1731C7B0"/>
    <w:rsid w:val="17B7FA52"/>
    <w:rsid w:val="1803BE49"/>
    <w:rsid w:val="181CE6A6"/>
    <w:rsid w:val="184F250A"/>
    <w:rsid w:val="18BC2BD5"/>
    <w:rsid w:val="1B3B5F0B"/>
    <w:rsid w:val="1C0C1530"/>
    <w:rsid w:val="1C45A644"/>
    <w:rsid w:val="1C6631DC"/>
    <w:rsid w:val="1CAAEBD1"/>
    <w:rsid w:val="1E72FFCD"/>
    <w:rsid w:val="1F195157"/>
    <w:rsid w:val="1F2A4162"/>
    <w:rsid w:val="1F62F6F2"/>
    <w:rsid w:val="1F6ACC2D"/>
    <w:rsid w:val="20478BE8"/>
    <w:rsid w:val="233D4B91"/>
    <w:rsid w:val="23F8E810"/>
    <w:rsid w:val="25A1BB38"/>
    <w:rsid w:val="25A2CD82"/>
    <w:rsid w:val="2678BF63"/>
    <w:rsid w:val="26910414"/>
    <w:rsid w:val="273D8B99"/>
    <w:rsid w:val="2756FD5A"/>
    <w:rsid w:val="27D78FF6"/>
    <w:rsid w:val="27E4AF90"/>
    <w:rsid w:val="293F987A"/>
    <w:rsid w:val="29996CF7"/>
    <w:rsid w:val="2A18C18A"/>
    <w:rsid w:val="2BF7D45F"/>
    <w:rsid w:val="2CE97B21"/>
    <w:rsid w:val="2D4EF982"/>
    <w:rsid w:val="2D93A4C0"/>
    <w:rsid w:val="2D9EC40C"/>
    <w:rsid w:val="2DAF0D82"/>
    <w:rsid w:val="2DE11629"/>
    <w:rsid w:val="2DEB4D0A"/>
    <w:rsid w:val="2E24DE28"/>
    <w:rsid w:val="2FE2D5F2"/>
    <w:rsid w:val="3262BFC5"/>
    <w:rsid w:val="326F0369"/>
    <w:rsid w:val="32A2A590"/>
    <w:rsid w:val="32B346CC"/>
    <w:rsid w:val="3348B26B"/>
    <w:rsid w:val="345057AD"/>
    <w:rsid w:val="35515EB8"/>
    <w:rsid w:val="35F36EAF"/>
    <w:rsid w:val="36927998"/>
    <w:rsid w:val="371FE13D"/>
    <w:rsid w:val="3731C06B"/>
    <w:rsid w:val="3742748C"/>
    <w:rsid w:val="377906F3"/>
    <w:rsid w:val="382E49F9"/>
    <w:rsid w:val="3923C8D0"/>
    <w:rsid w:val="399171A7"/>
    <w:rsid w:val="39B0F1FD"/>
    <w:rsid w:val="3A8B8D8E"/>
    <w:rsid w:val="3CE892BF"/>
    <w:rsid w:val="3DDE1196"/>
    <w:rsid w:val="3F52EC6B"/>
    <w:rsid w:val="3F98B5CD"/>
    <w:rsid w:val="3FFD23D9"/>
    <w:rsid w:val="40185994"/>
    <w:rsid w:val="4024994F"/>
    <w:rsid w:val="40A4AB94"/>
    <w:rsid w:val="40AB7C02"/>
    <w:rsid w:val="42C8EF32"/>
    <w:rsid w:val="44194777"/>
    <w:rsid w:val="454E0802"/>
    <w:rsid w:val="4634321B"/>
    <w:rsid w:val="47B44DE8"/>
    <w:rsid w:val="485CF200"/>
    <w:rsid w:val="4878B6CF"/>
    <w:rsid w:val="48ED2A93"/>
    <w:rsid w:val="496DF13B"/>
    <w:rsid w:val="4ACBC8C5"/>
    <w:rsid w:val="4AFB83B6"/>
    <w:rsid w:val="4B9DF639"/>
    <w:rsid w:val="4BA0F9E3"/>
    <w:rsid w:val="4C0E8AFE"/>
    <w:rsid w:val="4CDB212E"/>
    <w:rsid w:val="4D3A4636"/>
    <w:rsid w:val="4DDE1CFF"/>
    <w:rsid w:val="4F1789D7"/>
    <w:rsid w:val="4FCF8A23"/>
    <w:rsid w:val="5271461F"/>
    <w:rsid w:val="539E5267"/>
    <w:rsid w:val="543BB14E"/>
    <w:rsid w:val="560734CB"/>
    <w:rsid w:val="565FA1A4"/>
    <w:rsid w:val="5689ACD1"/>
    <w:rsid w:val="589CDC20"/>
    <w:rsid w:val="59DADD1A"/>
    <w:rsid w:val="59ED29CD"/>
    <w:rsid w:val="5A04E8CB"/>
    <w:rsid w:val="5B6B24FD"/>
    <w:rsid w:val="5BB54084"/>
    <w:rsid w:val="5C1AFBD5"/>
    <w:rsid w:val="5C59A559"/>
    <w:rsid w:val="5D1871BB"/>
    <w:rsid w:val="5D1CC7D9"/>
    <w:rsid w:val="5D43E739"/>
    <w:rsid w:val="5D5D9021"/>
    <w:rsid w:val="5DA4A6F2"/>
    <w:rsid w:val="5E07A1D6"/>
    <w:rsid w:val="5EE37C94"/>
    <w:rsid w:val="5F529C97"/>
    <w:rsid w:val="5FF07247"/>
    <w:rsid w:val="60F0CAD8"/>
    <w:rsid w:val="617E5C92"/>
    <w:rsid w:val="61BF4149"/>
    <w:rsid w:val="629BDDD2"/>
    <w:rsid w:val="63281309"/>
    <w:rsid w:val="636B691D"/>
    <w:rsid w:val="63A178F7"/>
    <w:rsid w:val="63C05269"/>
    <w:rsid w:val="676A3A21"/>
    <w:rsid w:val="689B0A2D"/>
    <w:rsid w:val="690B1F56"/>
    <w:rsid w:val="692F63EF"/>
    <w:rsid w:val="697F98F9"/>
    <w:rsid w:val="6AE415C6"/>
    <w:rsid w:val="6B2F13CD"/>
    <w:rsid w:val="6E87BB23"/>
    <w:rsid w:val="6F64AB5C"/>
    <w:rsid w:val="708CF3B5"/>
    <w:rsid w:val="71504647"/>
    <w:rsid w:val="715F2129"/>
    <w:rsid w:val="718E79D3"/>
    <w:rsid w:val="72B6C0AE"/>
    <w:rsid w:val="73154068"/>
    <w:rsid w:val="74B480B4"/>
    <w:rsid w:val="74D17FC7"/>
    <w:rsid w:val="76FC3539"/>
    <w:rsid w:val="77CB4C05"/>
    <w:rsid w:val="788C75CF"/>
    <w:rsid w:val="789F9CEB"/>
    <w:rsid w:val="7A01045C"/>
    <w:rsid w:val="7A897FB6"/>
    <w:rsid w:val="7B5322F6"/>
    <w:rsid w:val="7B911020"/>
    <w:rsid w:val="7BB8A474"/>
    <w:rsid w:val="7BC6A3D7"/>
    <w:rsid w:val="7CADF960"/>
    <w:rsid w:val="7D2EBFB2"/>
    <w:rsid w:val="7EF39372"/>
    <w:rsid w:val="7F53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5E9A3"/>
  <w15:docId w15:val="{1B436CBC-03C9-4B17-A886-B44D8674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5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0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50D"/>
  </w:style>
  <w:style w:type="paragraph" w:styleId="Footer">
    <w:name w:val="footer"/>
    <w:basedOn w:val="Normal"/>
    <w:link w:val="FooterChar"/>
    <w:uiPriority w:val="99"/>
    <w:unhideWhenUsed/>
    <w:rsid w:val="006E0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50D"/>
  </w:style>
  <w:style w:type="paragraph" w:styleId="ListParagraph">
    <w:name w:val="List Paragraph"/>
    <w:basedOn w:val="Normal"/>
    <w:uiPriority w:val="34"/>
    <w:qFormat/>
    <w:rsid w:val="007119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3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A65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5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5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5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5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add078-fe41-4451-b35c-1beb36d7790a">
      <UserInfo>
        <DisplayName>Lindsey Povall</DisplayName>
        <AccountId>40</AccountId>
        <AccountType/>
      </UserInfo>
    </SharedWithUsers>
    <lcf76f155ced4ddcb4097134ff3c332f xmlns="085d2071-ffff-4ce9-b931-ddbf51455827">
      <Terms xmlns="http://schemas.microsoft.com/office/infopath/2007/PartnerControls"/>
    </lcf76f155ced4ddcb4097134ff3c332f>
    <TaxCatchAll xmlns="cdadd078-fe41-4451-b35c-1beb36d779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1A2EC08A4E44E8737C45209DE4465" ma:contentTypeVersion="17" ma:contentTypeDescription="Create a new document." ma:contentTypeScope="" ma:versionID="8f691ac89f4a52235c6ef1537607e8ea">
  <xsd:schema xmlns:xsd="http://www.w3.org/2001/XMLSchema" xmlns:xs="http://www.w3.org/2001/XMLSchema" xmlns:p="http://schemas.microsoft.com/office/2006/metadata/properties" xmlns:ns2="085d2071-ffff-4ce9-b931-ddbf51455827" xmlns:ns3="cdadd078-fe41-4451-b35c-1beb36d7790a" targetNamespace="http://schemas.microsoft.com/office/2006/metadata/properties" ma:root="true" ma:fieldsID="020780918102b95c20861adbab84bba3" ns2:_="" ns3:_="">
    <xsd:import namespace="085d2071-ffff-4ce9-b931-ddbf51455827"/>
    <xsd:import namespace="cdadd078-fe41-4451-b35c-1beb36d77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2071-ffff-4ce9-b931-ddbf51455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6fc01d-5cba-417f-8e9f-7dec0d33a3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dd078-fe41-4451-b35c-1beb36d779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3e0e74-bd9d-4865-bd57-1bd301bf9149}" ma:internalName="TaxCatchAll" ma:showField="CatchAllData" ma:web="cdadd078-fe41-4451-b35c-1beb36d7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3A3E5E-60F8-4DA7-BE96-EB916FB7D5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072EB2-7BB5-4C5D-9557-B831BFF280D9}">
  <ds:schemaRefs>
    <ds:schemaRef ds:uri="http://schemas.microsoft.com/office/2006/metadata/properties"/>
    <ds:schemaRef ds:uri="http://schemas.microsoft.com/office/infopath/2007/PartnerControls"/>
    <ds:schemaRef ds:uri="cdadd078-fe41-4451-b35c-1beb36d7790a"/>
    <ds:schemaRef ds:uri="085d2071-ffff-4ce9-b931-ddbf51455827"/>
  </ds:schemaRefs>
</ds:datastoreItem>
</file>

<file path=customXml/itemProps3.xml><?xml version="1.0" encoding="utf-8"?>
<ds:datastoreItem xmlns:ds="http://schemas.openxmlformats.org/officeDocument/2006/customXml" ds:itemID="{923DD6CA-0285-48AE-9F6F-8EEE3DBAC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2071-ffff-4ce9-b931-ddbf51455827"/>
    <ds:schemaRef ds:uri="cdadd078-fe41-4451-b35c-1beb36d77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725390-2CE5-49EF-AC61-5F33D2C1D8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Ashcroft</dc:creator>
  <cp:lastModifiedBy>Keith Patrick-Ward</cp:lastModifiedBy>
  <cp:revision>2</cp:revision>
  <cp:lastPrinted>2020-04-02T08:48:00Z</cp:lastPrinted>
  <dcterms:created xsi:type="dcterms:W3CDTF">2023-09-12T12:39:00Z</dcterms:created>
  <dcterms:modified xsi:type="dcterms:W3CDTF">2023-09-12T12:39:00Z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0x0101004591A2EC08A4E44E8737C45209DE4465</vt:lpwstr>
  </property>
  <property fmtid="{D5CDD505-2E9C-101B-9397-08002B2CF9AE}" pid="3" name="MediaServiceImageTags">
    <vt:lpwstr/>
  </property>
</Properties>
</file>